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 Williams</w:t>
      </w:r>
      <w:r>
        <w:br/>
      </w:r>
      <w:r>
        <w:rPr>
          <w:bCs/>
          <w:b/>
        </w:rPr>
        <w:t xml:space="preserve">Address:</w:t>
      </w:r>
      <w:r>
        <w:t xml:space="preserve"> </w:t>
      </w:r>
      <w:r>
        <w:t xml:space="preserve">123 Lagos Island, Lagos State, Nigeria</w:t>
      </w:r>
      <w:r>
        <w:br/>
      </w:r>
      <w:r>
        <w:rPr>
          <w:bCs/>
          <w:b/>
        </w:rPr>
        <w:t xml:space="preserve">Email:</w:t>
      </w:r>
      <w:r>
        <w:t xml:space="preserve"> </w:t>
      </w:r>
      <w:r>
        <w:t xml:space="preserve">john.williams@pharmacist.com</w:t>
      </w:r>
      <w:r>
        <w:br/>
      </w:r>
      <w:r>
        <w:rPr>
          <w:bCs/>
          <w:b/>
        </w:rPr>
        <w:t xml:space="preserve">Phone:</w:t>
      </w:r>
      <w:r>
        <w:t xml:space="preserve"> </w:t>
      </w:r>
      <w:r>
        <w:t xml:space="preserve">+234-801-234-5678</w:t>
      </w:r>
      <w:r>
        <w:br/>
      </w:r>
      <w:r>
        <w:rPr>
          <w:bCs/>
          <w:b/>
        </w:rPr>
        <w:t xml:space="preserve">LICENSE NO.:</w:t>
      </w:r>
      <w:r>
        <w:t xml:space="preserve"> </w:t>
      </w:r>
      <w:r>
        <w:t xml:space="preserve">PCN/PH/098765</w:t>
      </w:r>
    </w:p>
    <w:bookmarkEnd w:id="20"/>
    <w:bookmarkStart w:id="21" w:name="professional-summary"/>
    <w:p>
      <w:pPr>
        <w:pStyle w:val="Heading2"/>
      </w:pPr>
      <w:r>
        <w:t xml:space="preserve">Professional Summary</w:t>
      </w:r>
    </w:p>
    <w:p>
      <w:pPr>
        <w:pStyle w:val="FirstParagraph"/>
      </w:pPr>
      <w:r>
        <w:t xml:space="preserve">A dedicated and licensed Pharmacist with over 10 years of experience in Nigeria Lagos, specializing in community pharmacy, clinical pharmacy, and pharmaceutical research. Committed to improving patient outcomes through safe medication practices and adherence to Nigerian pharmaceutical regulations. Proficient in managing pharmacy operations, counseling patients on drug therapies, and collaborating with healthcare professionals across Lagos's diverse healthcare landscape.</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of Ibadan, Nigeria (2008–2013)</w:t>
      </w:r>
    </w:p>
    <w:p>
      <w:pPr>
        <w:numPr>
          <w:ilvl w:val="0"/>
          <w:numId w:val="1001"/>
        </w:numPr>
        <w:pStyle w:val="Compact"/>
      </w:pPr>
      <w:r>
        <w:rPr>
          <w:bCs/>
          <w:b/>
        </w:rPr>
        <w:t xml:space="preserve">MSc in Pharmaceutical Sciences</w:t>
      </w:r>
      <w:r>
        <w:t xml:space="preserve">, Obafemi Awolowo University, Nigeria (2014–2016)</w:t>
      </w:r>
    </w:p>
    <w:p>
      <w:pPr>
        <w:numPr>
          <w:ilvl w:val="0"/>
          <w:numId w:val="1001"/>
        </w:numPr>
        <w:pStyle w:val="Compact"/>
      </w:pPr>
      <w:r>
        <w:rPr>
          <w:bCs/>
          <w:b/>
        </w:rPr>
        <w:t xml:space="preserve">Pharmaceutical Practice Registration</w:t>
      </w:r>
      <w:r>
        <w:t xml:space="preserve">, Pharmacy Council of Nigeria (PCN), 2017</w:t>
      </w:r>
    </w:p>
    <w:bookmarkEnd w:id="22"/>
    <w:bookmarkStart w:id="26" w:name="work-experience"/>
    <w:p>
      <w:pPr>
        <w:pStyle w:val="Heading2"/>
      </w:pPr>
      <w:r>
        <w:t xml:space="preserve">Work Experience</w:t>
      </w:r>
    </w:p>
    <w:bookmarkStart w:id="23" w:name="senior-pharmacist"/>
    <w:p>
      <w:pPr>
        <w:pStyle w:val="Heading3"/>
      </w:pPr>
      <w:r>
        <w:rPr>
          <w:bCs/>
          <w:b/>
        </w:rPr>
        <w:t xml:space="preserve">Senior Pharmacist</w:t>
      </w:r>
    </w:p>
    <w:p>
      <w:pPr>
        <w:pStyle w:val="FirstParagraph"/>
      </w:pPr>
      <w:r>
        <w:rPr>
          <w:iCs/>
          <w:i/>
        </w:rPr>
        <w:t xml:space="preserve">Lagos Central Pharmacy, Lagos State, Nigeria | 2019–Present</w:t>
      </w:r>
    </w:p>
    <w:p>
      <w:pPr>
        <w:numPr>
          <w:ilvl w:val="0"/>
          <w:numId w:val="1002"/>
        </w:numPr>
        <w:pStyle w:val="Compact"/>
      </w:pPr>
      <w:r>
        <w:t xml:space="preserve">Oversee daily operations of the pharmacy, ensuring compliance with Nigerian drug laws and regulations.</w:t>
      </w:r>
    </w:p>
    <w:p>
      <w:pPr>
        <w:numPr>
          <w:ilvl w:val="0"/>
          <w:numId w:val="1002"/>
        </w:numPr>
        <w:pStyle w:val="Compact"/>
      </w:pPr>
      <w:r>
        <w:t xml:space="preserve">Provide patient counseling on medication use, dosage instructions, and side effects in Lagos's multicultural environment.</w:t>
      </w:r>
    </w:p>
    <w:p>
      <w:pPr>
        <w:numPr>
          <w:ilvl w:val="0"/>
          <w:numId w:val="1002"/>
        </w:numPr>
        <w:pStyle w:val="Compact"/>
      </w:pPr>
      <w:r>
        <w:t xml:space="preserve">Collaborate with physicians and nurses at Lagos General Hospital to optimize therapeutic outcomes for patients.</w:t>
      </w:r>
    </w:p>
    <w:p>
      <w:pPr>
        <w:numPr>
          <w:ilvl w:val="0"/>
          <w:numId w:val="1002"/>
        </w:numPr>
        <w:pStyle w:val="Compact"/>
      </w:pPr>
      <w:r>
        <w:t xml:space="preserve">Manage inventory of pharmaceutical products, ensuring adequate stock levels and minimizing waste.</w:t>
      </w:r>
    </w:p>
    <w:bookmarkEnd w:id="23"/>
    <w:bookmarkStart w:id="24" w:name="pharmacist"/>
    <w:p>
      <w:pPr>
        <w:pStyle w:val="Heading3"/>
      </w:pPr>
      <w:r>
        <w:rPr>
          <w:bCs/>
          <w:b/>
        </w:rPr>
        <w:t xml:space="preserve">Pharmacist</w:t>
      </w:r>
    </w:p>
    <w:p>
      <w:pPr>
        <w:pStyle w:val="FirstParagraph"/>
      </w:pPr>
      <w:r>
        <w:rPr>
          <w:iCs/>
          <w:i/>
        </w:rPr>
        <w:t xml:space="preserve">Kenneth Dike Pharmacy, Lagos Island, Nigeria | 2016–2019</w:t>
      </w:r>
    </w:p>
    <w:p>
      <w:pPr>
        <w:numPr>
          <w:ilvl w:val="0"/>
          <w:numId w:val="1003"/>
        </w:numPr>
        <w:pStyle w:val="Compact"/>
      </w:pPr>
      <w:r>
        <w:t xml:space="preserve">Dispensed prescription medications and over-the-counter drugs to patients in Lagos's urban and suburban areas.</w:t>
      </w:r>
    </w:p>
    <w:p>
      <w:pPr>
        <w:numPr>
          <w:ilvl w:val="0"/>
          <w:numId w:val="1003"/>
        </w:numPr>
        <w:pStyle w:val="Compact"/>
      </w:pPr>
      <w:r>
        <w:t xml:space="preserve">Conducted health screenings for hypertension, diabetes, and other chronic conditions in partnership with local clinics.</w:t>
      </w:r>
    </w:p>
    <w:p>
      <w:pPr>
        <w:numPr>
          <w:ilvl w:val="0"/>
          <w:numId w:val="1003"/>
        </w:numPr>
        <w:pStyle w:val="Compact"/>
      </w:pPr>
      <w:r>
        <w:t xml:space="preserve">Developed educational materials on medication adherence for distribution at community health fairs across Lagos.</w:t>
      </w:r>
    </w:p>
    <w:bookmarkEnd w:id="24"/>
    <w:bookmarkStart w:id="25" w:name="clinical-research-assistant"/>
    <w:p>
      <w:pPr>
        <w:pStyle w:val="Heading3"/>
      </w:pPr>
      <w:r>
        <w:rPr>
          <w:bCs/>
          <w:b/>
        </w:rPr>
        <w:t xml:space="preserve">Clinical Research Assistant</w:t>
      </w:r>
    </w:p>
    <w:p>
      <w:pPr>
        <w:pStyle w:val="FirstParagraph"/>
      </w:pPr>
      <w:r>
        <w:rPr>
          <w:iCs/>
          <w:i/>
        </w:rPr>
        <w:t xml:space="preserve">National Institute for Pharmaceutical Research and Development (NIPRD), Lagos, Nigeria | 2014–2016</w:t>
      </w:r>
    </w:p>
    <w:p>
      <w:pPr>
        <w:numPr>
          <w:ilvl w:val="0"/>
          <w:numId w:val="1004"/>
        </w:numPr>
        <w:pStyle w:val="Compact"/>
      </w:pPr>
      <w:r>
        <w:t xml:space="preserve">Assisted in clinical trials for new antimalarial drugs, adhering to Nigerian regulatory standards.</w:t>
      </w:r>
    </w:p>
    <w:p>
      <w:pPr>
        <w:numPr>
          <w:ilvl w:val="0"/>
          <w:numId w:val="1004"/>
        </w:numPr>
        <w:pStyle w:val="Compact"/>
      </w:pPr>
      <w:r>
        <w:t xml:space="preserve">Collected and analyzed patient data to evaluate the efficacy and safety of pharmaceutical formulations.</w:t>
      </w:r>
    </w:p>
    <w:bookmarkEnd w:id="25"/>
    <w:bookmarkEnd w:id="26"/>
    <w:bookmarkStart w:id="27" w:name="X7995f2eff2c8d2a94a3adf2407fd7ebf34a30cf"/>
    <w:p>
      <w:pPr>
        <w:pStyle w:val="Heading2"/>
      </w:pPr>
      <w:r>
        <w:t xml:space="preserve">Professional Qualifications and Certifications</w:t>
      </w:r>
    </w:p>
    <w:p>
      <w:pPr>
        <w:numPr>
          <w:ilvl w:val="0"/>
          <w:numId w:val="1005"/>
        </w:numPr>
        <w:pStyle w:val="Compact"/>
      </w:pPr>
      <w:r>
        <w:rPr>
          <w:bCs/>
          <w:b/>
        </w:rPr>
        <w:t xml:space="preserve">Pharmacy Council of Nigeria (PCN) Registration</w:t>
      </w:r>
      <w:r>
        <w:t xml:space="preserve"> </w:t>
      </w:r>
      <w:r>
        <w:t xml:space="preserve">– Valid license for practice in Nigeria.</w:t>
      </w:r>
    </w:p>
    <w:p>
      <w:pPr>
        <w:numPr>
          <w:ilvl w:val="0"/>
          <w:numId w:val="1005"/>
        </w:numPr>
        <w:pStyle w:val="Compact"/>
      </w:pPr>
      <w:r>
        <w:rPr>
          <w:bCs/>
          <w:b/>
        </w:rPr>
        <w:t xml:space="preserve">Certificate in Advanced Pharmacy Practice</w:t>
      </w:r>
      <w:r>
        <w:t xml:space="preserve">, University of Lagos, 2018.</w:t>
      </w:r>
    </w:p>
    <w:p>
      <w:pPr>
        <w:numPr>
          <w:ilvl w:val="0"/>
          <w:numId w:val="1005"/>
        </w:numPr>
        <w:pStyle w:val="Compact"/>
      </w:pPr>
      <w:r>
        <w:rPr>
          <w:bCs/>
          <w:b/>
        </w:rPr>
        <w:t xml:space="preserve">Clinical Pharmacology and Therapeutics Certification</w:t>
      </w:r>
      <w:r>
        <w:t xml:space="preserve">, Nigerian Society of Pharmacists, 2019.</w:t>
      </w:r>
    </w:p>
    <w:p>
      <w:pPr>
        <w:numPr>
          <w:ilvl w:val="0"/>
          <w:numId w:val="1005"/>
        </w:numPr>
        <w:pStyle w:val="Compact"/>
      </w:pPr>
      <w:r>
        <w:rPr>
          <w:bCs/>
          <w:b/>
        </w:rPr>
        <w:t xml:space="preserve">Basic Life Support (BLS) Training</w:t>
      </w:r>
      <w:r>
        <w:t xml:space="preserve">, American Red Cross, 2021.</w:t>
      </w:r>
    </w:p>
    <w:bookmarkEnd w:id="27"/>
    <w:bookmarkStart w:id="28" w:name="skills-and-competencies"/>
    <w:p>
      <w:pPr>
        <w:pStyle w:val="Heading2"/>
      </w:pPr>
      <w:r>
        <w:t xml:space="preserve">Skills and Competencies</w:t>
      </w:r>
    </w:p>
    <w:p>
      <w:pPr>
        <w:numPr>
          <w:ilvl w:val="0"/>
          <w:numId w:val="1006"/>
        </w:numPr>
        <w:pStyle w:val="Compact"/>
      </w:pPr>
      <w:r>
        <w:t xml:space="preserve">Expertise in Nigerian pharmaceutical regulations and drug control laws.</w:t>
      </w:r>
    </w:p>
    <w:p>
      <w:pPr>
        <w:numPr>
          <w:ilvl w:val="0"/>
          <w:numId w:val="1006"/>
        </w:numPr>
        <w:pStyle w:val="Compact"/>
      </w:pPr>
      <w:r>
        <w:t xml:space="preserve">Proficient in using pharmacy management software (e.g., MedSolutions, NIPRD systems).</w:t>
      </w:r>
    </w:p>
    <w:p>
      <w:pPr>
        <w:numPr>
          <w:ilvl w:val="0"/>
          <w:numId w:val="1006"/>
        </w:numPr>
        <w:pStyle w:val="Compact"/>
      </w:pPr>
      <w:r>
        <w:t xml:space="preserve">Strong communication skills to educate patients on medication use in Lagos's diverse linguistic contexts.</w:t>
      </w:r>
    </w:p>
    <w:p>
      <w:pPr>
        <w:numPr>
          <w:ilvl w:val="0"/>
          <w:numId w:val="1006"/>
        </w:numPr>
        <w:pStyle w:val="Compact"/>
      </w:pPr>
      <w:r>
        <w:t xml:space="preserve">Ability to work under pressure in fast-paced environments like Lagos’s hospitals and pharmacies.</w:t>
      </w:r>
    </w:p>
    <w:p>
      <w:pPr>
        <w:numPr>
          <w:ilvl w:val="0"/>
          <w:numId w:val="1006"/>
        </w:numPr>
        <w:pStyle w:val="Compact"/>
      </w:pPr>
      <w:r>
        <w:t xml:space="preserve">Fluency in English, Yoruba, and Hausa for effective patient interaction across Nigeria.</w:t>
      </w:r>
    </w:p>
    <w:bookmarkEnd w:id="28"/>
    <w:bookmarkStart w:id="29" w:name="Xdaf95682ef0a98dd18a4b387b2d48b46b9a83f7"/>
    <w:p>
      <w:pPr>
        <w:pStyle w:val="Heading2"/>
      </w:pPr>
      <w:r>
        <w:t xml:space="preserve">Community Involvement and Professional Affiliations</w:t>
      </w:r>
    </w:p>
    <w:p>
      <w:pPr>
        <w:numPr>
          <w:ilvl w:val="0"/>
          <w:numId w:val="1007"/>
        </w:numPr>
        <w:pStyle w:val="Compact"/>
      </w:pPr>
      <w:r>
        <w:rPr>
          <w:bCs/>
          <w:b/>
        </w:rPr>
        <w:t xml:space="preserve">Member of the Pharmaceutical Society of Nigeria (PSN)</w:t>
      </w:r>
      <w:r>
        <w:t xml:space="preserve">, since 2017.</w:t>
      </w:r>
    </w:p>
    <w:p>
      <w:pPr>
        <w:numPr>
          <w:ilvl w:val="0"/>
          <w:numId w:val="1007"/>
        </w:numPr>
        <w:pStyle w:val="Compact"/>
      </w:pPr>
      <w:r>
        <w:rPr>
          <w:bCs/>
          <w:b/>
        </w:rPr>
        <w:t xml:space="preserve">Volunteer Pharmacist</w:t>
      </w:r>
      <w:r>
        <w:t xml:space="preserve">, Lagos State Primary Health Care Board, providing free consultations at community clinics.</w:t>
      </w:r>
    </w:p>
    <w:p>
      <w:pPr>
        <w:numPr>
          <w:ilvl w:val="0"/>
          <w:numId w:val="1007"/>
        </w:numPr>
        <w:pStyle w:val="Compact"/>
      </w:pPr>
      <w:r>
        <w:rPr>
          <w:bCs/>
          <w:b/>
        </w:rPr>
        <w:t xml:space="preserve">Speaker at Local Pharmacy Seminars</w:t>
      </w:r>
      <w:r>
        <w:t xml:space="preserve">, Lagos, on topics like "Medication Safety in Nigeria" and "Pharmaceutical Innovation."</w:t>
      </w:r>
    </w:p>
    <w:p>
      <w:pPr>
        <w:numPr>
          <w:ilvl w:val="0"/>
          <w:numId w:val="1007"/>
        </w:numPr>
        <w:pStyle w:val="Compact"/>
      </w:pPr>
      <w:r>
        <w:rPr>
          <w:bCs/>
          <w:b/>
        </w:rPr>
        <w:t xml:space="preserve">Collaborator with NGOs</w:t>
      </w:r>
      <w:r>
        <w:t xml:space="preserve">, such as the Lagos-based Health for All Foundation, to improve access to essential medicines.</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Yoruba (fluent), Hausa (intermediate).</w:t>
      </w:r>
    </w:p>
    <w:p>
      <w:pPr>
        <w:pStyle w:val="BodyText"/>
      </w:pPr>
      <w:r>
        <w:rPr>
          <w:bCs/>
          <w:b/>
        </w:rPr>
        <w:t xml:space="preserve">Certifications:</w:t>
      </w:r>
      <w:r>
        <w:t xml:space="preserve"> </w:t>
      </w:r>
      <w:r>
        <w:t xml:space="preserve">CPR, Infectious Disease Control, and Pharmacy Management.</w:t>
      </w:r>
    </w:p>
    <w:p>
      <w:pPr>
        <w:pStyle w:val="BodyText"/>
      </w:pPr>
      <w:r>
        <w:rPr>
          <w:bCs/>
          <w:b/>
        </w:rPr>
        <w:t xml:space="preserve">References:</w:t>
      </w:r>
      <w:r>
        <w:t xml:space="preserve"> </w:t>
      </w:r>
      <w:r>
        <w:t xml:space="preserve">Available upon request. Contact: john.williams@pharmacist.com.</w:t>
      </w:r>
    </w:p>
    <w:bookmarkEnd w:id="30"/>
    <w:bookmarkStart w:id="31" w:name="conclusion"/>
    <w:p>
      <w:pPr>
        <w:pStyle w:val="Heading2"/>
      </w:pPr>
      <w:r>
        <w:t xml:space="preserve">Conclusion</w:t>
      </w:r>
    </w:p>
    <w:p>
      <w:pPr>
        <w:pStyle w:val="FirstParagraph"/>
      </w:pPr>
      <w:r>
        <w:t xml:space="preserve">This Curriculum Vitae highlights the professional journey of a Pharmacist in Nigeria Lagos, emphasizing dedication to public health, compliance with local regulations, and commitment to community service. With extensive experience in both clinical and community pharmacy settings across Lagos, the candidate is well-positioned to contribute effectively to Nigeria’s healthcare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Nigeria Lagos</dc:title>
  <dc:creator/>
  <dc:language>en</dc:language>
  <cp:keywords/>
  <dcterms:created xsi:type="dcterms:W3CDTF">2025-12-05T06:40:07Z</dcterms:created>
  <dcterms:modified xsi:type="dcterms:W3CDTF">2025-12-05T06:40:07Z</dcterms:modified>
</cp:coreProperties>
</file>

<file path=docProps/custom.xml><?xml version="1.0" encoding="utf-8"?>
<Properties xmlns="http://schemas.openxmlformats.org/officeDocument/2006/custom-properties" xmlns:vt="http://schemas.openxmlformats.org/officeDocument/2006/docPropsVTypes"/>
</file>