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anamartinezpharma@madrid.es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12, Madrid,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1989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care, medication management, and patient counseling. A graduate of the Universidad Complutense de Madrid, I have worked in various healthcare settings across Spain Madrid, focusing on delivering high-quality pharmacy services. My career is rooted in ensuring safe and effective medication use while adhering to Spanish regulatory standards. Proficient in both clinical and administrative pharmacy tasks, I am committed to advancing public health through professional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(Licenciatura en Farmacia)</w:t>
      </w:r>
      <w:r>
        <w:br/>
      </w:r>
      <w:r>
        <w:t xml:space="preserve">Universidad Complutense de Madrid, Spain</w:t>
      </w:r>
      <w:r>
        <w:br/>
      </w:r>
      <w:r>
        <w:t xml:space="preserve">Graduated: June 2011</w:t>
      </w:r>
      <w:r>
        <w:br/>
      </w:r>
      <w:r>
        <w:t xml:space="preserve">Relevant coursework: Pharmacology, Medicinal Chemistry, Clinical Pharmacy, Pharmaceutical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Hospital Pharmacy</w:t>
      </w:r>
      <w:r>
        <w:br/>
      </w:r>
      <w:r>
        <w:t xml:space="preserve">Hospital Clínico San Carlos, Madrid, Spain</w:t>
      </w:r>
      <w:r>
        <w:br/>
      </w:r>
      <w:r>
        <w:t xml:space="preserve">Completed: 2013</w:t>
      </w:r>
      <w:r>
        <w:br/>
      </w:r>
      <w:r>
        <w:t xml:space="preserve">Focused on medication safety protocols and clinical pharmacy services in hospital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Pharmaceutical Research</w:t>
      </w:r>
      <w:r>
        <w:br/>
      </w:r>
      <w:r>
        <w:t xml:space="preserve">Instituto de Investigación Sanitaria (IIS) de Madrid, Spain</w:t>
      </w:r>
      <w:r>
        <w:br/>
      </w:r>
      <w:r>
        <w:t xml:space="preserve">Completed: 2015</w:t>
      </w:r>
      <w:r>
        <w:br/>
      </w:r>
      <w:r>
        <w:t xml:space="preserve">Emphasis on drug development and evidence-based practices in pharmacy.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Pharmacist</w:t>
      </w:r>
      <w:r>
        <w:br/>
      </w:r>
      <w:r>
        <w:t xml:space="preserve">Farmacia Central de Madrid, Madrid, Spain</w:t>
      </w:r>
      <w:r>
        <w:br/>
      </w:r>
      <w:r>
        <w:t xml:space="preserve">April 2016 – Present</w:t>
      </w:r>
      <w:r>
        <w:br/>
      </w:r>
      <w:r>
        <w:t xml:space="preserve">- Dispensing prescription medications and over-the-counter drugs while ensuring compliance with Spanish pharmaceutical regulations.</w:t>
      </w:r>
      <w:r>
        <w:br/>
      </w:r>
      <w:r>
        <w:t xml:space="preserve">- Providing patient counseling on medication usage, side effects, and drug interactions.</w:t>
      </w:r>
      <w:r>
        <w:br/>
      </w:r>
      <w:r>
        <w:t xml:space="preserve">- Collaborating with healthcare professionals to optimize therapeutic outcomes for patients in Spain Madrid.</w:t>
      </w:r>
      <w:r>
        <w:br/>
      </w:r>
      <w:r>
        <w:t xml:space="preserve">- Managing inventory and maintaining accurate records of pharmaceutical products.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Pharmaceutical Assistant</w:t>
      </w:r>
      <w:r>
        <w:br/>
      </w:r>
      <w:r>
        <w:t xml:space="preserve">Farmacia Salud Integral, Madrid, Spain</w:t>
      </w:r>
      <w:r>
        <w:br/>
      </w:r>
      <w:r>
        <w:t xml:space="preserve">June 2012 – March 2016</w:t>
      </w:r>
      <w:r>
        <w:br/>
      </w:r>
      <w:r>
        <w:t xml:space="preserve">- Assisting in the preparation and distribution of medications under the supervision of licensed pharmacists.</w:t>
      </w:r>
      <w:r>
        <w:br/>
      </w:r>
      <w:r>
        <w:t xml:space="preserve">- Conducting health screenings for common conditions such as hypertension and diabetes.</w:t>
      </w:r>
      <w:r>
        <w:br/>
      </w:r>
      <w:r>
        <w:t xml:space="preserve">- Educating patients on lifestyle modifications to complement their medication regimens.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in Hospital Pharmacy</w:t>
      </w:r>
      <w:r>
        <w:br/>
      </w:r>
      <w:r>
        <w:t xml:space="preserve">Hospital Universitario de La Princesa, Madrid, Spain</w:t>
      </w:r>
      <w:r>
        <w:br/>
      </w:r>
      <w:r>
        <w:t xml:space="preserve">June 2011 – August 2011</w:t>
      </w:r>
      <w:r>
        <w:br/>
      </w:r>
      <w:r>
        <w:t xml:space="preserve">- Participating in the formulation and distribution of hospital medications.</w:t>
      </w:r>
      <w:r>
        <w:br/>
      </w:r>
      <w:r>
        <w:t xml:space="preserve">- Learning to manage medication therapy for patients with complex conditions.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In-depth understanding of drug interactions, pharmacokinetics, and therapeutic guidelines specific to Spain Madrid.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patient consultation, medication review, and health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the Spanish Ministry of Health’s regulations (Ministerio de Sanidad) and the General Council of Official Pharmacies (Colegio Oficial de Farmacéuticos).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pharmacy management software and electronic prescribing systems common in Spain.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English, with basic knowledge of French.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Pharmacist License (Colegio Oficial de Farmacéuticos)</w:t>
      </w:r>
      <w:r>
        <w:br/>
      </w:r>
      <w:r>
        <w:t xml:space="preserve">Spain Madrid, 2011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Medication Safety</w:t>
      </w:r>
      <w:r>
        <w:br/>
      </w:r>
      <w:r>
        <w:t xml:space="preserve">Spanish Pharmacists Association (AEMPS),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Chronic Disease Management</w:t>
      </w:r>
      <w:r>
        <w:br/>
      </w:r>
      <w:r>
        <w:t xml:space="preserve">Instituto de Salud Carlos III, Madrid,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Patient Communication Strategies</w:t>
      </w:r>
      <w:r>
        <w:br/>
      </w:r>
      <w:r>
        <w:t xml:space="preserve">Universidad Autónoma de Madrid, 2020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Colegio Oficial de Farmacéuticos de Madrid (COFAM)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Spanish Society of Hospital Pharmacy (SEFH)</w:t>
      </w:r>
    </w:p>
    <w:p>
      <w:pPr>
        <w:numPr>
          <w:ilvl w:val="0"/>
          <w:numId w:val="1005"/>
        </w:numPr>
        <w:pStyle w:val="Compact"/>
      </w:pPr>
      <w:r>
        <w:t xml:space="preserve">Contributor to local pharmacy initiatives in Spain Madrid aimed at improving public health awareness.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medication reviews for elderly patients in Madrid neighborhoods (2017–2019).</w:t>
      </w:r>
      <w:r>
        <w:br/>
      </w:r>
      <w:r>
        <w:t xml:space="preserve">- Collaborated with NGOs in Spain Madrid to provide health education sessions on safe drug use.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an article on "Optimizing Medication Adherence in Chronic Patients" published in the Revista Española de Farmacia (2021).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anamartinezpharma@madrid.es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Spain Madrid</dc:title>
  <dc:creator/>
  <dc:language>en</dc:language>
  <cp:keywords/>
  <dcterms:created xsi:type="dcterms:W3CDTF">2026-07-18T18:27:05Z</dcterms:created>
  <dcterms:modified xsi:type="dcterms:W3CDTF">2026-07-18T18:27:05Z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