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liwei.photographer@gmail.com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China Shanghai, with a focus on capturing the vibrant essence of urban landscapes, cultural heritage, and modern aesthetics. With over a decade of expertise in both commercial and fine art photography, I have developed a unique ability to blend technical precision with creative storytelling. My work reflects a deep understanding of the dynamic interplay between tradition and innovation that defines China Shanghai. I specialize in portrait photography, event coverage, and documentary projects that highlight the city's evolving identity.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Shanghai Visual Arts Collective</w:t>
      </w:r>
      <w:r>
        <w:br/>
      </w:r>
      <w:r>
        <w:t xml:space="preserve">April 2018 – Present</w:t>
      </w:r>
      <w:r>
        <w:br/>
      </w:r>
      <w:r>
        <w:t xml:space="preserve">- Led a team of 10 photographers to produce high-quality commercial and editorial content for international clients.</w:t>
      </w:r>
      <w:r>
        <w:br/>
      </w:r>
      <w:r>
        <w:t xml:space="preserve">- Captured key events such as the Shanghai International Film Festival, fashion shows, and corporate brand campaigns.</w:t>
      </w:r>
      <w:r>
        <w:br/>
      </w:r>
      <w:r>
        <w:t xml:space="preserve">- Collaborated with local artists to create exhibitions that showcase the cultural diversity of China Shanghai.</w:t>
      </w:r>
      <w:r>
        <w:br/>
      </w:r>
      <w:r>
        <w:t xml:space="preserve">- Developed a digital archive system to organize and manage over 50,000 photographs for quick client access.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January 2015 – March 2018</w:t>
      </w:r>
      <w:r>
        <w:br/>
      </w:r>
      <w:r>
        <w:t xml:space="preserve">- Provided photography services for weddings, portraits, and product shoots across Shanghai and surrounding regions.</w:t>
      </w:r>
      <w:r>
        <w:br/>
      </w:r>
      <w:r>
        <w:t xml:space="preserve">- Worked with local businesses to enhance their visual branding through customized photo campaigns.</w:t>
      </w:r>
      <w:r>
        <w:br/>
      </w:r>
      <w:r>
        <w:t xml:space="preserve">- Created a popular Instagram page (@shanghaiphotography) that attracted over 50,000 followers and partnerships with tourism boards.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Urban Lens Photography Studio</w:t>
      </w:r>
      <w:r>
        <w:br/>
      </w:r>
      <w:r>
        <w:t xml:space="preserve">June 2012 – December 2014</w:t>
      </w:r>
      <w:r>
        <w:br/>
      </w:r>
      <w:r>
        <w:t xml:space="preserve">- Assisted senior photographers in pre-production planning, lighting setup, and post-processing.</w:t>
      </w:r>
      <w:r>
        <w:br/>
      </w:r>
      <w:r>
        <w:t xml:space="preserve">- Trained in advanced techniques for capturing street photography and architectural details in China Shanghai.</w:t>
      </w:r>
      <w:r>
        <w:br/>
      </w:r>
      <w:r>
        <w:t xml:space="preserve">- Contributed to a project documenting the transformation of old neighborhoods into modern districts.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bCs/>
          <w:b/>
        </w:rPr>
        <w:t xml:space="preserve">Shanghai University of Engineering Science</w:t>
      </w:r>
      <w:r>
        <w:br/>
      </w:r>
      <w:r>
        <w:t xml:space="preserve">Graduated: 2011</w:t>
      </w:r>
      <w:r>
        <w:br/>
      </w:r>
      <w:r>
        <w:t xml:space="preserve">- Focused on digital photography, visual storytelling, and cultural studies.</w:t>
      </w:r>
      <w:r>
        <w:br/>
      </w:r>
      <w:r>
        <w:t xml:space="preserve">- Completed a thesis project titled "The Evolution of Urban Identity Through the Lens of China Shanghai."</w:t>
      </w:r>
    </w:p>
    <w:bookmarkEnd w:id="26"/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1"/>
        </w:numPr>
        <w:pStyle w:val="Compact"/>
      </w:pPr>
      <w:r>
        <w:t xml:space="preserve">Expertise in portrait, documentary, and event photography.</w:t>
      </w:r>
    </w:p>
    <w:p>
      <w:pPr>
        <w:numPr>
          <w:ilvl w:val="0"/>
          <w:numId w:val="1001"/>
        </w:numPr>
        <w:pStyle w:val="Compact"/>
      </w:pPr>
      <w:r>
        <w:t xml:space="preserve">Strong understanding of lighting techniques for both indoor and outdoor environments in China Shanghai.</w:t>
      </w:r>
    </w:p>
    <w:p>
      <w:pPr>
        <w:numPr>
          <w:ilvl w:val="0"/>
          <w:numId w:val="1001"/>
        </w:numPr>
        <w:pStyle w:val="Compact"/>
      </w:pPr>
      <w:r>
        <w:t xml:space="preserve">Captain of a team in fast-paced, high-pressure situations during events like the Shanghai World Expo.</w:t>
      </w:r>
    </w:p>
    <w:p>
      <w:pPr>
        <w:numPr>
          <w:ilvl w:val="0"/>
          <w:numId w:val="1001"/>
        </w:numPr>
        <w:pStyle w:val="Compact"/>
      </w:pPr>
      <w:r>
        <w:t xml:space="preserve">Fluent in English and Mandarin Chinese, with intermediate proficiency in Japanese for international projects.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collaborate with clients, models, and art directors across diverse cultural backgrounds.</w:t>
      </w:r>
    </w:p>
    <w:bookmarkEnd w:id="28"/>
    <w:bookmarkStart w:id="29" w:name="technical-proficiency"/>
    <w:p>
      <w:pPr>
        <w:pStyle w:val="Heading2"/>
      </w:pPr>
      <w:r>
        <w:t xml:space="preserve">Technical Proficiency</w:t>
      </w:r>
    </w:p>
    <w:p>
      <w:pPr>
        <w:pStyle w:val="FirstParagraph"/>
      </w:pPr>
      <w:r>
        <w:rPr>
          <w:bCs/>
          <w:b/>
        </w:rPr>
        <w:t xml:space="preserve">Equipment:</w:t>
      </w:r>
      <w:r>
        <w:br/>
      </w:r>
      <w:r>
        <w:t xml:space="preserve">- Canon EOS R5, Nikon D850, Sony A7R IV</w:t>
      </w:r>
      <w:r>
        <w:br/>
      </w:r>
      <w:r>
        <w:t xml:space="preserve">- Lenses: 24-70mm f/2.8, 70-200mm f/2.8, and specialized macro lenses for detail-oriented work.</w:t>
      </w:r>
      <w:r>
        <w:br/>
      </w:r>
      <w:r>
        <w:rPr>
          <w:bCs/>
          <w:b/>
        </w:rPr>
        <w:t xml:space="preserve">Software:</w:t>
      </w:r>
      <w:r>
        <w:br/>
      </w:r>
      <w:r>
        <w:t xml:space="preserve">- Adobe Photoshop, Lightroom, and Premiere Pro for post-production editing.</w:t>
      </w:r>
      <w:r>
        <w:br/>
      </w:r>
      <w:r>
        <w:t xml:space="preserve">- Familiarity with 3D modeling tools (Blender) for conceptual photography projects.</w:t>
      </w:r>
    </w:p>
    <w:bookmarkEnd w:id="29"/>
    <w:bookmarkStart w:id="32" w:name="projects-and-portfolio-highlights"/>
    <w:p>
      <w:pPr>
        <w:pStyle w:val="Heading2"/>
      </w:pPr>
      <w:r>
        <w:t xml:space="preserve">Projects and Portfolio Highlights</w:t>
      </w:r>
    </w:p>
    <w:bookmarkStart w:id="30" w:name="shanghai-through-the-lens"/>
    <w:p>
      <w:pPr>
        <w:pStyle w:val="Heading3"/>
      </w:pPr>
      <w:r>
        <w:t xml:space="preserve">"Shanghai Through the Lens"</w:t>
      </w:r>
    </w:p>
    <w:p>
      <w:pPr>
        <w:pStyle w:val="FirstParagraph"/>
      </w:pPr>
      <w:r>
        <w:t xml:space="preserve">A long-term documentary series capturing the daily life of Shanghai residents, from street vendors in Xintiandi to high-tech offices in Pudong. The project was featured in a local gallery exhibition and received praise for its authentic portrayal of the city's cultural mosaic.</w:t>
      </w:r>
    </w:p>
    <w:bookmarkEnd w:id="30"/>
    <w:bookmarkStart w:id="31" w:name="commercial-campaigns"/>
    <w:p>
      <w:pPr>
        <w:pStyle w:val="Heading3"/>
      </w:pPr>
      <w:r>
        <w:t xml:space="preserve">Commercial Campaigns</w:t>
      </w:r>
    </w:p>
    <w:p>
      <w:pPr>
        <w:pStyle w:val="FirstParagraph"/>
      </w:pPr>
      <w:r>
        <w:t xml:space="preserve">Collaborated with brands like Shanghai Airlines and Luxury Hotels to create visual content that highlights the city's global appeal. Notable projects include a photo series for the 2019 Shanghai Fashion Week and a promotional campaign for the Bund cultural district.</w:t>
      </w:r>
    </w:p>
    <w:bookmarkEnd w:id="31"/>
    <w:bookmarkEnd w:id="32"/>
    <w:bookmarkStart w:id="33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2"/>
        </w:numPr>
        <w:pStyle w:val="Compact"/>
      </w:pPr>
      <w:r>
        <w:t xml:space="preserve">Adobe Certified Expert – Photoshop (2017)</w:t>
      </w:r>
    </w:p>
    <w:p>
      <w:pPr>
        <w:numPr>
          <w:ilvl w:val="0"/>
          <w:numId w:val="1002"/>
        </w:numPr>
        <w:pStyle w:val="Compact"/>
      </w:pPr>
      <w:r>
        <w:t xml:space="preserve">Shanghai Photography Association Member (since 2016)</w:t>
      </w:r>
    </w:p>
    <w:p>
      <w:pPr>
        <w:numPr>
          <w:ilvl w:val="0"/>
          <w:numId w:val="1002"/>
        </w:numPr>
        <w:pStyle w:val="Compact"/>
      </w:pPr>
      <w:r>
        <w:t xml:space="preserve">Winner of the 2019 China International Photography Award for "Best Urban Landscape."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Mandarin Chinese (Native)</w:t>
      </w:r>
    </w:p>
    <w:p>
      <w:pPr>
        <w:numPr>
          <w:ilvl w:val="0"/>
          <w:numId w:val="1003"/>
        </w:numPr>
        <w:pStyle w:val="Compact"/>
      </w:pPr>
      <w:r>
        <w:t xml:space="preserve">Japanese (Intermediate)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Contributed to a non-profit initiative in 2020, using photography to document the impact of the pandemic on Shanghai's community.</w:t>
      </w:r>
      <w:r>
        <w:br/>
      </w:r>
      <w:r>
        <w:rPr>
          <w:bCs/>
          <w:b/>
        </w:rPr>
        <w:t xml:space="preserve">Community Engagement:</w:t>
      </w:r>
      <w:r>
        <w:br/>
      </w:r>
      <w:r>
        <w:t xml:space="preserve">- Regularly conducts free photography workshops for students in Shanghai schools to foster creativity and technical skills.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at liwei.photographer@gmail.com or +86 138-XXXX-XXXX.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China Shanghai</dc:title>
  <dc:creator/>
  <dc:language>en</dc:language>
  <cp:keywords/>
  <dcterms:created xsi:type="dcterms:W3CDTF">2025-12-04T07:45:20Z</dcterms:created>
  <dcterms:modified xsi:type="dcterms:W3CDTF">2025-12-04T07:45:20Z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