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Photographer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Munich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photographer-in-germany-munich"/>
    <w:p>
      <w:pPr>
        <w:pStyle w:val="Heading2"/>
      </w:pPr>
      <w:r>
        <w:t xml:space="preserve">Photographer in Germany Munich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Anna Müller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anna.mueller@photography.de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+49 157 1234 5678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Munich, Germany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passionate and experienced photographer based in Germany Munich, dedicated to capturing the essence of moments through a lens. With over 10 years of expertise in commercial, portrait, and event photography, I have built a reputation for delivering high-quality visual storytelling that resonates with clients across industries. My work reflects a deep understanding of German culture and the vibrant artistic community in Munich. I am committed to pushing creative boundaries while maintaining the precision and professionalism expected in the competitive German photography market.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Photography</w:t>
      </w:r>
      <w:r>
        <w:t xml:space="preserve">, University of Applied Sciences Munich (2010–2014)</w:t>
      </w:r>
      <w:r>
        <w:br/>
      </w:r>
      <w:r>
        <w:t xml:space="preserve">Specialized in digital imaging, lighting techniques, and photojournalism. Graduated with honors.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Course in Portrait Photography</w:t>
      </w:r>
      <w:r>
        <w:t xml:space="preserve">, Munich School of Visual Arts (2016)</w:t>
      </w:r>
      <w:r>
        <w:br/>
      </w:r>
      <w:r>
        <w:t xml:space="preserve">Focused on capturing human emotion and technical mastery in studio settings.</w:t>
      </w:r>
    </w:p>
    <w:bookmarkEnd w:id="22"/>
    <w:bookmarkStart w:id="23" w:name="professional-experience"/>
    <w:p>
      <w:pPr>
        <w:pStyle w:val="Heading3"/>
      </w:pPr>
      <w:r>
        <w:t xml:space="preserve">Professional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Senior Photographer</w:t>
      </w:r>
      <w:r>
        <w:t xml:space="preserve">, Munich Studio Collective (2018–Present)</w:t>
      </w:r>
      <w:r>
        <w:br/>
      </w:r>
      <w:r>
        <w:t xml:space="preserve">- Led a team of 5 photographers to produce content for local brands, including Bavarian breweries and cultural institutions.</w:t>
      </w:r>
      <w:r>
        <w:br/>
      </w:r>
      <w:r>
        <w:t xml:space="preserve">- Collaborated with artists from Germany Munich to create exhibitions showcasing urban landscapes and traditional folklore.</w:t>
      </w:r>
      <w:r>
        <w:br/>
      </w:r>
      <w:r>
        <w:t xml:space="preserve">- Managed end-to-end photography projects, from conceptualization to post-production.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Freelance Photographer</w:t>
      </w:r>
      <w:r>
        <w:t xml:space="preserve">, Self-Employed (2014–2018)</w:t>
      </w:r>
      <w:r>
        <w:br/>
      </w:r>
      <w:r>
        <w:t xml:space="preserve">- Worked with clients across Germany, including event planning companies and luxury hotels in Munich.</w:t>
      </w:r>
      <w:r>
        <w:br/>
      </w:r>
      <w:r>
        <w:t xml:space="preserve">- Captured weddings, corporate events, and product shoots, building a strong portfolio that highlights the diversity of German culture.</w:t>
      </w:r>
      <w:r>
        <w:br/>
      </w:r>
      <w:r>
        <w:t xml:space="preserve">- Utilized advanced software like Adobe Lightroom and Photoshop for editing.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Assistant Photographer</w:t>
      </w:r>
      <w:r>
        <w:t xml:space="preserve">, Munich Art Gallery (2012–2014)</w:t>
      </w:r>
      <w:r>
        <w:br/>
      </w:r>
      <w:r>
        <w:t xml:space="preserve">- Assisted in documenting art exhibitions, ensuring accurate representation of works for online and print media.</w:t>
      </w:r>
      <w:r>
        <w:br/>
      </w:r>
      <w:r>
        <w:t xml:space="preserve">- Developed skills in lighting setup and archival photography techniques.</w:t>
      </w:r>
    </w:p>
    <w:bookmarkEnd w:id="23"/>
    <w:bookmarkStart w:id="24" w:name="key-skills"/>
    <w:p>
      <w:pPr>
        <w:pStyle w:val="Heading3"/>
      </w:pPr>
      <w:r>
        <w:t xml:space="preserve">Key Skills</w:t>
      </w:r>
    </w:p>
    <w:p>
      <w:pPr>
        <w:numPr>
          <w:ilvl w:val="0"/>
          <w:numId w:val="1003"/>
        </w:numPr>
        <w:pStyle w:val="Compact"/>
      </w:pPr>
      <w:r>
        <w:t xml:space="preserve">Expertise in portrait, event, and product photography with a focus on Germany Munich's unique aesthetics.</w:t>
      </w:r>
    </w:p>
    <w:p>
      <w:pPr>
        <w:numPr>
          <w:ilvl w:val="0"/>
          <w:numId w:val="1003"/>
        </w:numPr>
        <w:pStyle w:val="Compact"/>
      </w:pPr>
      <w:r>
        <w:t xml:space="preserve">Proficient in using high-end camera equipment (Nikon D850, Canon EOS R5) and lighting setups.</w:t>
      </w:r>
    </w:p>
    <w:p>
      <w:pPr>
        <w:numPr>
          <w:ilvl w:val="0"/>
          <w:numId w:val="1003"/>
        </w:numPr>
        <w:pStyle w:val="Compact"/>
      </w:pPr>
      <w:r>
        <w:t xml:space="preserve">Strong understanding of German cultural themes and storytelling techniques relevant to the local market.</w:t>
      </w:r>
    </w:p>
    <w:p>
      <w:pPr>
        <w:numPr>
          <w:ilvl w:val="0"/>
          <w:numId w:val="1003"/>
        </w:numPr>
        <w:pStyle w:val="Compact"/>
      </w:pPr>
      <w:r>
        <w:t xml:space="preserve">Excellent communication skills for collaborating with clients and creative teams in Munich.</w:t>
      </w:r>
    </w:p>
    <w:p>
      <w:pPr>
        <w:numPr>
          <w:ilvl w:val="0"/>
          <w:numId w:val="1003"/>
        </w:numPr>
        <w:pStyle w:val="Compact"/>
      </w:pPr>
      <w:r>
        <w:t xml:space="preserve">Fluent in German and English, with basic knowledge of French for international projects.</w:t>
      </w:r>
    </w:p>
    <w:bookmarkEnd w:id="24"/>
    <w:bookmarkStart w:id="25" w:name="projects-exhibitions"/>
    <w:p>
      <w:pPr>
        <w:pStyle w:val="Heading3"/>
      </w:pPr>
      <w:r>
        <w:t xml:space="preserve">Projects &amp; Exhibitions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"Bavarian Dreams"</w:t>
      </w:r>
      <w:r>
        <w:t xml:space="preserve"> </w:t>
      </w:r>
      <w:r>
        <w:t xml:space="preserve">(2021)</w:t>
      </w:r>
      <w:r>
        <w:br/>
      </w:r>
      <w:r>
        <w:t xml:space="preserve">A solo exhibition at the Munich Kunstverein, featuring 50 photographs of traditional Bavarian festivals and landscapes. Highlighted the interplay between nature and cultural heritage in Germany Munich.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"Urban Pulse of Munich"</w:t>
      </w:r>
      <w:r>
        <w:t xml:space="preserve"> </w:t>
      </w:r>
      <w:r>
        <w:t xml:space="preserve">(2019)</w:t>
      </w:r>
      <w:r>
        <w:br/>
      </w:r>
      <w:r>
        <w:t xml:space="preserve">A collaborative project with local artists to document the city's architecture, street art, and daily life. Published in *Munich Art &amp; Culture* magazine.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Corporate Branding Campaign</w:t>
      </w:r>
      <w:r>
        <w:t xml:space="preserve"> </w:t>
      </w:r>
      <w:r>
        <w:t xml:space="preserve">(2020)</w:t>
      </w:r>
      <w:r>
        <w:br/>
      </w:r>
      <w:r>
        <w:t xml:space="preserve">Created visual content for a Munich-based tech startup, showcasing innovation and professionalism through photography.</w:t>
      </w:r>
    </w:p>
    <w:bookmarkEnd w:id="25"/>
    <w:bookmarkStart w:id="26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Adobe Certified Expert (ACE) - Photoshop</w:t>
      </w:r>
      <w:r>
        <w:t xml:space="preserve"> </w:t>
      </w:r>
      <w:r>
        <w:t xml:space="preserve">(2017)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Lightroom Masterclass, Munich Photography Institute</w:t>
      </w:r>
      <w:r>
        <w:t xml:space="preserve"> </w:t>
      </w:r>
      <w:r>
        <w:t xml:space="preserve">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Wedding Photographer, German Photography Association</w:t>
      </w:r>
      <w:r>
        <w:t xml:space="preserve"> </w:t>
      </w:r>
      <w:r>
        <w:t xml:space="preserve">(2016)</w:t>
      </w:r>
    </w:p>
    <w:bookmarkEnd w:id="26"/>
    <w:bookmarkStart w:id="27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Munich Photographic Society (since 2015)</w:t>
      </w:r>
    </w:p>
    <w:p>
      <w:pPr>
        <w:numPr>
          <w:ilvl w:val="0"/>
          <w:numId w:val="1006"/>
        </w:numPr>
        <w:pStyle w:val="Compact"/>
      </w:pPr>
      <w:r>
        <w:t xml:space="preserve">Contributing Photographer, *Munich Daily News* (2018–Present)</w:t>
      </w:r>
    </w:p>
    <w:p>
      <w:pPr>
        <w:numPr>
          <w:ilvl w:val="0"/>
          <w:numId w:val="1006"/>
        </w:numPr>
        <w:pStyle w:val="Compact"/>
      </w:pPr>
      <w:r>
        <w:t xml:space="preserve">Volunteer Photographer for the Bavarian Cultural Heritage Foundation (2017–Present)</w:t>
      </w:r>
    </w:p>
    <w:bookmarkEnd w:id="27"/>
    <w:bookmarkStart w:id="29" w:name="portfolio"/>
    <w:p>
      <w:pPr>
        <w:pStyle w:val="Heading3"/>
      </w:pPr>
      <w:r>
        <w:t xml:space="preserve">Portfolio</w:t>
      </w:r>
    </w:p>
    <w:p>
      <w:pPr>
        <w:pStyle w:val="FirstParagraph"/>
      </w:pPr>
      <w:r>
        <w:rPr>
          <w:bCs/>
          <w:b/>
        </w:rPr>
        <w:t xml:space="preserve">Website:</w:t>
      </w:r>
      <w:r>
        <w:t xml:space="preserve"> </w:t>
      </w:r>
      <w:hyperlink r:id="rId28">
        <w:r>
          <w:rPr>
            <w:rStyle w:val="Hyperlink"/>
          </w:rPr>
          <w:t xml:space="preserve">www.annamuellerphotography.de</w:t>
        </w:r>
      </w:hyperlink>
      <w:r>
        <w:br/>
      </w:r>
      <w:r>
        <w:t xml:space="preserve">The portfolio showcases a diverse range of work, including commercial projects, editorial content, and personal art series inspired by Germany Munich's rich cultural tapestry.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Previous clients include the Munich Chamber of Commerce and local artists such as Max Weber (Munich-based painter) and Lena Schmidt (event planner).</w:t>
      </w:r>
    </w:p>
    <w:bookmarkEnd w:id="30"/>
    <w:p>
      <w:pPr>
        <w:pStyle w:val="BodyText"/>
      </w:pPr>
      <w:r>
        <w:t xml:space="preserve">Curriculum Vitae for Photographer in Germany Munich - Updated April 2023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8" Target="https://www.annamuellerphotography.d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8" Target="https://www.annamuellerphotography.d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Photographer in Germany Munich</dc:title>
  <dc:creator/>
  <dc:language>en</dc:language>
  <cp:keywords/>
  <dcterms:created xsi:type="dcterms:W3CDTF">2026-07-20T21:08:55Z</dcterms:created>
  <dcterms:modified xsi:type="dcterms:W3CDTF">2026-07-20T21:08:55Z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