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(Kazakhstan</w:t>
      </w:r>
      <w:r>
        <w:t xml:space="preserve"> </w:t>
      </w:r>
      <w:r>
        <w:t xml:space="preserve">Almaty)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photographer-kazakhstan-almaty"/>
    <w:p>
      <w:pPr>
        <w:pStyle w:val="Heading2"/>
      </w:pPr>
      <w:r>
        <w:t xml:space="preserve">Photographer | Kazakhstan Almaty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(123) 456-7890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Almaty, Kazakhstan | 050013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professional Photographer based in Kazakhstan Almaty, with over [X years] of experience capturing the essence of culture, nature, and urban life. Specializing in [mention specific niches: e.g., portrait photography, landscape photography, event coverage]. Committed to delivering high-quality visual storytelling that reflects the unique identity of Kazakhstan Almaty and its people. A dedicated member of the local creative community, actively contributing to cultural initiatives and collaborating with regional clients to create impactful visual narratives.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Fine Arts in Photography</w:t>
      </w:r>
      <w:r>
        <w:t xml:space="preserve">, [University Name], Almaty, Kazakhstan | 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Advanced Digital Photography</w:t>
      </w:r>
      <w:r>
        <w:t xml:space="preserve">, [Institution Name], Almaty, Kazakhstan | Completed: [Year]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freelance-photographer"/>
    <w:p>
      <w:pPr>
        <w:pStyle w:val="Heading4"/>
      </w:pPr>
      <w: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Kazakhstan Almaty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weddings, corporate events, and personal portraits in Kazakhstan Almaty and surrounding regions.</w:t>
      </w:r>
    </w:p>
    <w:p>
      <w:pPr>
        <w:numPr>
          <w:ilvl w:val="0"/>
          <w:numId w:val="1002"/>
        </w:numPr>
        <w:pStyle w:val="Compact"/>
      </w:pPr>
      <w:r>
        <w:t xml:space="preserve">Captured high-resolution images for local businesses, cultural institutions, and travel agencies to promote tourism in Almaty.</w:t>
      </w:r>
    </w:p>
    <w:p>
      <w:pPr>
        <w:numPr>
          <w:ilvl w:val="0"/>
          <w:numId w:val="1002"/>
        </w:numPr>
        <w:pStyle w:val="Compact"/>
      </w:pPr>
      <w:r>
        <w:t xml:space="preserve">Collaborated with influencers and content creators to produce visually striking content for social media platforms (Instagram, Facebook).</w:t>
      </w:r>
    </w:p>
    <w:bookmarkEnd w:id="23"/>
    <w:bookmarkStart w:id="24" w:name="assistant-photographer"/>
    <w:p>
      <w:pPr>
        <w:pStyle w:val="Heading4"/>
      </w:pPr>
      <w:r>
        <w:t xml:space="preserve">Assistant Photographer</w:t>
      </w:r>
    </w:p>
    <w:p>
      <w:pPr>
        <w:pStyle w:val="FirstParagraph"/>
      </w:pPr>
      <w:r>
        <w:rPr>
          <w:iCs/>
          <w:i/>
        </w:rPr>
        <w:t xml:space="preserve">[Studio Name], Almaty, Kazakhstan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studio and outdoor photography sessions, ensuring technical accuracy and creative alignment with client goals.</w:t>
      </w:r>
    </w:p>
    <w:p>
      <w:pPr>
        <w:numPr>
          <w:ilvl w:val="0"/>
          <w:numId w:val="1003"/>
        </w:numPr>
        <w:pStyle w:val="Compact"/>
      </w:pPr>
      <w:r>
        <w:t xml:space="preserve">Managed photo archives, edited images using Adobe Photoshop and Lightroom, and prepared final outputs for print and digital media.</w:t>
      </w:r>
    </w:p>
    <w:p>
      <w:pPr>
        <w:numPr>
          <w:ilvl w:val="0"/>
          <w:numId w:val="1003"/>
        </w:numPr>
        <w:pStyle w:val="Compact"/>
      </w:pPr>
      <w:r>
        <w:t xml:space="preserve">Supported the team in organizing events such as art exhibitions and fashion shows in Kazakhstan Almaty.</w:t>
      </w:r>
    </w:p>
    <w:bookmarkEnd w:id="24"/>
    <w:bookmarkStart w:id="25" w:name="photojournalist"/>
    <w:p>
      <w:pPr>
        <w:pStyle w:val="Heading4"/>
      </w:pPr>
      <w:r>
        <w:t xml:space="preserve">Photojournalist</w:t>
      </w:r>
    </w:p>
    <w:p>
      <w:pPr>
        <w:pStyle w:val="FirstParagraph"/>
      </w:pPr>
      <w:r>
        <w:rPr>
          <w:iCs/>
          <w:i/>
        </w:rPr>
        <w:t xml:space="preserve">[Media Outlet Name], Almaty, Kazakhstan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Documented local news events, cultural festivals, and community initiatives in Kazakhstan Almaty.</w:t>
      </w:r>
    </w:p>
    <w:p>
      <w:pPr>
        <w:numPr>
          <w:ilvl w:val="0"/>
          <w:numId w:val="1004"/>
        </w:numPr>
        <w:pStyle w:val="Compact"/>
      </w:pPr>
      <w:r>
        <w:t xml:space="preserve">Produced compelling photo essays for publication in newspapers and online platforms, highlighting the diversity of Almaty’s landscapes and people.</w:t>
      </w:r>
    </w:p>
    <w:p>
      <w:pPr>
        <w:numPr>
          <w:ilvl w:val="0"/>
          <w:numId w:val="1004"/>
        </w:numPr>
        <w:pStyle w:val="Compact"/>
      </w:pPr>
      <w:r>
        <w:t xml:space="preserve">Received recognition for reporting on [specific event or issue], contributing to the discourse on [relevant topic].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Proficient in using DSLR and mirrorless cameras (e.g., Canon, Nikon, Sony), lighting equipment, and post-production software (Adobe Photoshop, Lightroom).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Skilled in storytelling through visual composition, color theory, and advanced editing techniques.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Knowledge:</w:t>
      </w:r>
      <w:r>
        <w:t xml:space="preserve"> </w:t>
      </w:r>
      <w:r>
        <w:t xml:space="preserve">Deep understanding of Kazakhstan Almaty’s cultural heritage, landmarks (e.g., Medeu Ski Resort, Zheltoksan Square), and community dynamics.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ability to collaborate with clients, understand their needs, and deliver results that exceed expectations.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Kazakh and Russian; proficient in English for international projects.</w:t>
      </w:r>
    </w:p>
    <w:bookmarkEnd w:id="27"/>
    <w:bookmarkStart w:id="28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Almaty Urban Life Series:</w:t>
      </w:r>
      <w:r>
        <w:t xml:space="preserve"> </w:t>
      </w:r>
      <w:r>
        <w:t xml:space="preserve">A collection of photographs capturing the daily rhythm of Almaty, from bustling markets to serene parks. Featured in [local gallery or online platform] and used by tourism boards to promote the city.</w:t>
      </w:r>
    </w:p>
    <w:p>
      <w:pPr>
        <w:pStyle w:val="BodyText"/>
      </w:pPr>
      <w:r>
        <w:rPr>
          <w:bCs/>
          <w:b/>
        </w:rPr>
        <w:t xml:space="preserve">Kazakh Cultural Heritage Project:</w:t>
      </w:r>
      <w:r>
        <w:t xml:space="preserve"> </w:t>
      </w:r>
      <w:r>
        <w:t xml:space="preserve">Documented traditional Kazakh festivals, ceremonies, and craftsmanship in Almaty. The project was showcased at the [Name of Event or Museum], highlighting the rich cultural tapestry of Kazakhstan.</w:t>
      </w:r>
    </w:p>
    <w:p>
      <w:pPr>
        <w:pStyle w:val="BodyText"/>
      </w:pPr>
      <w:r>
        <w:rPr>
          <w:bCs/>
          <w:b/>
        </w:rPr>
        <w:t xml:space="preserve">Wedding &amp; Portrait Photography:</w:t>
      </w:r>
      <w:r>
        <w:t xml:space="preserve"> </w:t>
      </w:r>
      <w:r>
        <w:t xml:space="preserve">Over 200+ successful projects completed for clients across Almaty, focusing on natural lighting, candid moments, and timeless aesthetics.</w:t>
      </w:r>
    </w:p>
    <w:p>
      <w:pPr>
        <w:pStyle w:val="BodyText"/>
      </w:pPr>
      <w:r>
        <w:rPr>
          <w:bCs/>
          <w:b/>
        </w:rPr>
        <w:t xml:space="preserve">Portfolio Website:</w:t>
      </w:r>
      <w:r>
        <w:t xml:space="preserve"> </w:t>
      </w:r>
      <w:r>
        <w:t xml:space="preserve">[Insert URL] – A digital showcase of work tailored to the Kazakhstan Almaty audience, featuring testimonials from local clients and collaborations with regional influencers.</w: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(Photoshop)</w:t>
      </w:r>
      <w:r>
        <w:t xml:space="preserve">, Adobe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Photography Ethics Certification</w:t>
      </w:r>
      <w:r>
        <w:t xml:space="preserve">, [Institution Name], Almaty, Kazakhstan | [Year]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Kazakh – Native</w:t>
      </w:r>
    </w:p>
    <w:p>
      <w:pPr>
        <w:numPr>
          <w:ilvl w:val="0"/>
          <w:numId w:val="1007"/>
        </w:numPr>
        <w:pStyle w:val="Compact"/>
      </w:pPr>
      <w:r>
        <w:t xml:space="preserve">Russian – Proficient</w:t>
      </w:r>
    </w:p>
    <w:p>
      <w:pPr>
        <w:numPr>
          <w:ilvl w:val="0"/>
          <w:numId w:val="1007"/>
        </w:numPr>
        <w:pStyle w:val="Compact"/>
      </w:pPr>
      <w:r>
        <w:t xml:space="preserve">English – Advanced (IELTS 7.5)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Almaty Photography Association and the Kazakhstan Society for Visual Arts.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Contributed to community projects, including photographing local charities and cultural events in Almaty.</w:t>
      </w:r>
    </w:p>
    <w:p>
      <w:pPr>
        <w:pStyle w:val="BodyText"/>
      </w:pPr>
      <w:r>
        <w:rPr>
          <w:bCs/>
          <w:b/>
        </w:rPr>
        <w:t xml:space="preserve">Awards &amp; Recognitions:</w:t>
      </w:r>
      <w:r>
        <w:t xml:space="preserve"> </w:t>
      </w:r>
      <w:r>
        <w:t xml:space="preserve">[List any awards, e.g., "Best Portrait Photographer, Almaty Art Festival 2023"].</w:t>
      </w:r>
    </w:p>
    <w:bookmarkEnd w:id="31"/>
    <w:p>
      <w:pPr>
        <w:pStyle w:val="BodyText"/>
      </w:pPr>
      <w:r>
        <w:t xml:space="preserve">This Curriculum Vitae is tailored for a Photographer in Kazakhstan Almaty, emphasizing local expertise and commitment to visual storytelling. It adheres to the standards of the photography industry while highlighting cultural relevance and professional excellence.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(Kazakhstan Almaty)</dc:title>
  <dc:creator/>
  <dc:language>en</dc:language>
  <cp:keywords/>
  <dcterms:created xsi:type="dcterms:W3CDTF">2026-09-27T14:15:19Z</dcterms:created>
  <dcterms:modified xsi:type="dcterms:W3CDTF">2026-09-27T14:15:19Z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