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--new-zealand-auckland"/>
    <w:p>
      <w:pPr>
        <w:pStyle w:val="Heading2"/>
      </w:pPr>
      <w:r>
        <w:t xml:space="preserve">Photographer -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career-overview"/>
    <w:p>
      <w:pPr>
        <w:pStyle w:val="Heading3"/>
      </w:pPr>
      <w:r>
        <w:t xml:space="preserve">Career Overview</w:t>
      </w:r>
    </w:p>
    <w:p>
      <w:pPr>
        <w:pStyle w:val="FirstParagraph"/>
      </w:pPr>
      <w:r>
        <w:t xml:space="preserve">I am a passionate and professional photographer based in New Zealand Auckland, dedicated to capturing the unique essence of people, places, and moments. With over [X years] of experience in the field, I specialize in [specific photography genres such as portrait, landscape, commercial or event photography]. My work reflects a deep connection to the vibrant culture and natural beauty of Auckland and New Zealand as a whole. I thrive on creating visually compelling imagery that tells stories and evokes emotions, while maintaining the highest standards of technical excellence.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Studio Auckland Photography</w:t>
      </w:r>
      <w:r>
        <w:t xml:space="preserve"> </w:t>
      </w:r>
      <w:r>
        <w:t xml:space="preserve">| Auckland, New Zealand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photographers to deliver high-quality commercial and editorial photography for local businesses, including fashion brands and tourism agencies.</w:t>
      </w:r>
    </w:p>
    <w:p>
      <w:pPr>
        <w:numPr>
          <w:ilvl w:val="0"/>
          <w:numId w:val="1001"/>
        </w:numPr>
        <w:pStyle w:val="Compact"/>
      </w:pPr>
      <w:r>
        <w:t xml:space="preserve">Collaborate with clients in New Zealand Auckland to design custom photo sessions that align with their brand identity and creative vision.</w:t>
      </w:r>
    </w:p>
    <w:p>
      <w:pPr>
        <w:numPr>
          <w:ilvl w:val="0"/>
          <w:numId w:val="1001"/>
        </w:numPr>
        <w:pStyle w:val="Compact"/>
      </w:pPr>
      <w:r>
        <w:t xml:space="preserve">Photograph iconic locations such as the Auckland Harbour Bridge, Rangitoto Island, and the city’s vibrant neighborhoods, highlighting New Zealand’s natural and urban landscapes.</w:t>
      </w:r>
    </w:p>
    <w:p>
      <w:pPr>
        <w:numPr>
          <w:ilvl w:val="0"/>
          <w:numId w:val="1001"/>
        </w:numPr>
        <w:pStyle w:val="Compact"/>
      </w:pPr>
      <w:r>
        <w:t xml:space="preserve">Utilize advanced post-production techniques to enhance image quality, ensuring consistency in style and technical precision across all projects.</w:t>
      </w:r>
    </w:p>
    <w:p>
      <w:pPr>
        <w:numPr>
          <w:ilvl w:val="0"/>
          <w:numId w:val="1001"/>
        </w:numPr>
        <w:pStyle w:val="Compact"/>
      </w:pPr>
      <w:r>
        <w:t xml:space="preserve">Developed a portfolio of work featured in local publications like *Auckland Living* and *NZ Tourism Magazine*.</w:t>
      </w:r>
    </w:p>
    <w:bookmarkEnd w:id="22"/>
    <w:bookmarkStart w:id="23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Auckland, New Zealand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portrait sessions across New Zealand Auckland.</w:t>
      </w:r>
    </w:p>
    <w:p>
      <w:pPr>
        <w:numPr>
          <w:ilvl w:val="0"/>
          <w:numId w:val="1002"/>
        </w:numPr>
        <w:pStyle w:val="Compact"/>
      </w:pPr>
      <w:r>
        <w:t xml:space="preserve">Partnered with local event planners and venues to deliver exceptional visual storytelling for clients in the hospitality and entertainment industries.</w:t>
      </w:r>
    </w:p>
    <w:p>
      <w:pPr>
        <w:numPr>
          <w:ilvl w:val="0"/>
          <w:numId w:val="1002"/>
        </w:numPr>
        <w:pStyle w:val="Compact"/>
      </w:pPr>
      <w:r>
        <w:t xml:space="preserve">Created a dynamic online portfolio showcasing diverse projects, including lifestyle photography for Auckland-based influencers and social media content for small businesses.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clients, resulting in repeat business and referrals within the New Zealand Auckland community.</w:t>
      </w:r>
    </w:p>
    <w:bookmarkEnd w:id="23"/>
    <w:bookmarkStart w:id="24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Urban Lens Photography</w:t>
      </w:r>
      <w:r>
        <w:t xml:space="preserve"> </w:t>
      </w:r>
      <w:r>
        <w:t xml:space="preserve">| Auckland,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in planning and executing photo shoots for commercial clients, including product photography and event coverage.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logistics, ensuring optimal performance during shoots in challenging environments such as Auckland’s outdoor locations.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in lighting, composition, and post-processing under the guidance of experienced professionals.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database and marketing materials for the studio’s New Zealand Auckland operations.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  <w:r>
        <w:t xml:space="preserve"> </w:t>
      </w:r>
      <w:r>
        <w:t xml:space="preserve">| [University Name], Auckland, New Zealand | [Graduation Date]</w:t>
      </w:r>
    </w:p>
    <w:p>
      <w:pPr>
        <w:numPr>
          <w:ilvl w:val="0"/>
          <w:numId w:val="1004"/>
        </w:numPr>
        <w:pStyle w:val="Compact"/>
      </w:pPr>
      <w:r>
        <w:t xml:space="preserve">Major in Photography and Graphic Design, with a focus on storytelling through visual media.</w:t>
      </w:r>
    </w:p>
    <w:p>
      <w:pPr>
        <w:numPr>
          <w:ilvl w:val="0"/>
          <w:numId w:val="1004"/>
        </w:numPr>
        <w:pStyle w:val="Compact"/>
      </w:pPr>
      <w:r>
        <w:t xml:space="preserve">Certified in Adobe Photoshop and Lightroom, with hands-on experience in editing and retouching for print and digital platforms.</w:t>
      </w:r>
    </w:p>
    <w:p>
      <w:pPr>
        <w:pStyle w:val="FirstParagraph"/>
      </w:pPr>
      <w:r>
        <w:rPr>
          <w:bCs/>
          <w:b/>
        </w:rPr>
        <w:t xml:space="preserve">Photography Workshop: Landscape Techniques</w:t>
      </w:r>
      <w:r>
        <w:t xml:space="preserve"> </w:t>
      </w:r>
      <w:r>
        <w:t xml:space="preserve">| [Institute Name], New Zealand | [Date]</w:t>
      </w:r>
    </w:p>
    <w:p>
      <w:pPr>
        <w:numPr>
          <w:ilvl w:val="0"/>
          <w:numId w:val="1005"/>
        </w:numPr>
        <w:pStyle w:val="Compact"/>
      </w:pPr>
      <w:r>
        <w:t xml:space="preserve">Gained expertise in capturing the dramatic landscapes of New Zealand, including the North Island’s volcanic regions and coastal areas.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cameras, lighting setups, and advanced post-processing software.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Adept at visual storytelling, composition, and color theory to create impactful imagery.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Focus:</w:t>
      </w:r>
      <w:r>
        <w:t xml:space="preserve"> </w:t>
      </w:r>
      <w:r>
        <w:t xml:space="preserve">Strong communication skills to understand client needs and deliver tailored solutions in New Zealand Auckland.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on location, including challenging environments like coastal regions and urban settings in Auckland.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New Zealand Photography Association Member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Active member of a professional network for photographers in New Zealand, participating in workshops and industry events.</w:t>
      </w:r>
    </w:p>
    <w:p>
      <w:pPr>
        <w:pStyle w:val="FirstParagraph"/>
      </w:pPr>
      <w:r>
        <w:rPr>
          <w:bCs/>
          <w:b/>
        </w:rPr>
        <w:t xml:space="preserve">Award for Excellence in Landscape Photography</w:t>
      </w:r>
      <w:r>
        <w:t xml:space="preserve"> </w:t>
      </w:r>
      <w:r>
        <w:t xml:space="preserve">| Auckland Arts Council | [Year]</w:t>
      </w:r>
    </w:p>
    <w:p>
      <w:pPr>
        <w:numPr>
          <w:ilvl w:val="0"/>
          <w:numId w:val="1008"/>
        </w:numPr>
        <w:pStyle w:val="Compact"/>
      </w:pPr>
      <w:r>
        <w:t xml:space="preserve">Recognized for a series of photographs capturing the natural beauty of New Zealand’s North Island, including Rotorua and Coromandel.</w:t>
      </w:r>
    </w:p>
    <w:bookmarkEnd w:id="28"/>
    <w:bookmarkStart w:id="30" w:name="portfolio-work-samples"/>
    <w:p>
      <w:pPr>
        <w:pStyle w:val="Heading3"/>
      </w:pPr>
      <w:r>
        <w:t xml:space="preserve">Portfolio &amp; Work Samples</w:t>
      </w:r>
    </w:p>
    <w:p>
      <w:pPr>
        <w:pStyle w:val="FirstParagraph"/>
      </w:pPr>
      <w:r>
        <w:t xml:space="preserve">My portfolio showcases a wide range of photography projects, including commercial campaigns, editorial assignments, and personal creative work. Highlights include:</w:t>
      </w:r>
    </w:p>
    <w:p>
      <w:pPr>
        <w:numPr>
          <w:ilvl w:val="0"/>
          <w:numId w:val="1009"/>
        </w:numPr>
        <w:pStyle w:val="Compact"/>
      </w:pPr>
      <w:r>
        <w:t xml:space="preserve">A series of portraits for a boutique fashion brand in Auckland, featured in *NZ Style* magazine.</w:t>
      </w:r>
    </w:p>
    <w:p>
      <w:pPr>
        <w:numPr>
          <w:ilvl w:val="0"/>
          <w:numId w:val="1009"/>
        </w:numPr>
        <w:pStyle w:val="Compact"/>
      </w:pPr>
      <w:r>
        <w:t xml:space="preserve">Documentary-style photography capturing the cultural diversity of New Zealand Auckland’s communities.</w:t>
      </w:r>
    </w:p>
    <w:p>
      <w:pPr>
        <w:numPr>
          <w:ilvl w:val="0"/>
          <w:numId w:val="1009"/>
        </w:numPr>
        <w:pStyle w:val="Compact"/>
      </w:pPr>
      <w:r>
        <w:t xml:space="preserve">Event coverage for the annual Auckland Arts Festival, highlighting local artists and performers.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hyperlink r:id="rId29">
        <w:r>
          <w:rPr>
            <w:rStyle w:val="Hyperlink"/>
          </w:rPr>
          <w:t xml:space="preserve">www.yourportfolio.com</w:t>
        </w:r>
      </w:hyperlink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numPr>
          <w:ilvl w:val="0"/>
          <w:numId w:val="1010"/>
        </w:numPr>
        <w:pStyle w:val="Compact"/>
      </w:pPr>
      <w:r>
        <w:t xml:space="preserve">Māori (Basic Proficiency)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details.</w:t>
      </w:r>
    </w:p>
    <w:bookmarkEnd w:id="32"/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New Zealand Auckland</dc:title>
  <dc:creator/>
  <dc:language>en</dc:language>
  <cp:keywords/>
  <dcterms:created xsi:type="dcterms:W3CDTF">2026-06-04T14:21:17Z</dcterms:created>
  <dcterms:modified xsi:type="dcterms:W3CDTF">2026-06-04T14:21:17Z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