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new-zealand-wellington"/>
    <w:p>
      <w:pPr>
        <w:pStyle w:val="Heading2"/>
      </w:pPr>
      <w:r>
        <w:t xml:space="preserve">Photographer |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[Portfolio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Photographer based in New Zealand Wellington, specializing in capturing the essence of local culture, natural landscapes, and urban life. With over [X] years of expertise in both commercial and fine-art photography, I have built a reputation for delivering high-quality visual storytelling that resonates with audiences across Aotearoa. My work reflects a deep connection to New Zealand Wellington's unique environment, from its vibrant cityscapes to the serene beauty of the surrounding regions. As a Photographer in Wellington, I strive to combine technical precision with creative vision to create impactful imagery that celebrates the spirit of New Zealand.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Wellington, New Zealand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photography services for local businesses, events, and individuals, focusing on portrait, wedding, and event photography in Wellington.</w:t>
      </w:r>
    </w:p>
    <w:p>
      <w:pPr>
        <w:numPr>
          <w:ilvl w:val="0"/>
          <w:numId w:val="1001"/>
        </w:numPr>
        <w:pStyle w:val="Compact"/>
      </w:pPr>
      <w:r>
        <w:t xml:space="preserve">Captured iconic moments for clients including the Wellington Winter Night Market, Te Papa Museum exhibitions, and community festivals like the Wellington City Arts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cultural organizations to create visual content that highlights New Zealand's rich heritage and contemporary creativity.</w:t>
      </w:r>
    </w:p>
    <w:bookmarkEnd w:id="22"/>
    <w:bookmarkStart w:id="23" w:name="photography-assistant"/>
    <w:p>
      <w:pPr>
        <w:pStyle w:val="Heading4"/>
      </w:pPr>
      <w:r>
        <w:t xml:space="preserve">Photography Assistant</w:t>
      </w:r>
    </w:p>
    <w:p>
      <w:pPr>
        <w:pStyle w:val="FirstParagraph"/>
      </w:pPr>
      <w:r>
        <w:rPr>
          <w:iCs/>
          <w:i/>
        </w:rPr>
        <w:t xml:space="preserve">Wellington Studio Collective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Aided in pre-production planning, equipment setup, and post-processing for commercial photo shoots in Wellington.</w:t>
      </w:r>
    </w:p>
    <w:p>
      <w:pPr>
        <w:numPr>
          <w:ilvl w:val="0"/>
          <w:numId w:val="1002"/>
        </w:numPr>
        <w:pStyle w:val="Compact"/>
      </w:pPr>
      <w:r>
        <w:t xml:space="preserve">Supported senior photographers on projects ranging from fashion shoots to product photography for national brands.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clients, contributing to repeat business and referrals within the Wellington creative industry.</w:t>
      </w:r>
    </w:p>
    <w:bookmarkEnd w:id="23"/>
    <w:bookmarkStart w:id="24" w:name="internship---landscape-photographer"/>
    <w:p>
      <w:pPr>
        <w:pStyle w:val="Heading4"/>
      </w:pPr>
      <w:r>
        <w:t xml:space="preserve">Internship - Landscape Photographer</w:t>
      </w:r>
    </w:p>
    <w:p>
      <w:pPr>
        <w:pStyle w:val="FirstParagraph"/>
      </w:pPr>
      <w:r>
        <w:rPr>
          <w:iCs/>
          <w:i/>
        </w:rPr>
        <w:t xml:space="preserve">Hutt Valley Photography Co.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landscape photography, documenting the diverse ecosystems of New Zealand Wellington and its surrounding regions.</w:t>
      </w:r>
    </w:p>
    <w:p>
      <w:pPr>
        <w:numPr>
          <w:ilvl w:val="0"/>
          <w:numId w:val="1003"/>
        </w:numPr>
        <w:pStyle w:val="Compact"/>
      </w:pPr>
      <w:r>
        <w:t xml:space="preserve">Shot iconic locations such as Mount Victoria, Khandallah, and the Wellington Harbour for promotional materials and travel guides.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long-exposure photography and post-processing to enhance natural light and textures unique to New Zealand's environment.</w:t>
      </w:r>
    </w:p>
    <w:bookmarkEnd w:id="24"/>
    <w:bookmarkEnd w:id="25"/>
    <w:bookmarkStart w:id="29" w:name="education-training"/>
    <w:p>
      <w:pPr>
        <w:pStyle w:val="Heading3"/>
      </w:pPr>
      <w:r>
        <w:t xml:space="preserve">Education &amp; Training</w:t>
      </w:r>
    </w:p>
    <w:bookmarkStart w:id="26" w:name="bachelor-of-fine-arts-in-photography"/>
    <w:p>
      <w:pPr>
        <w:pStyle w:val="Heading4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University of Otago, Dunedin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Focused on both traditional and digital photography techniques, with a strong emphasis on storytelling and visual narrative.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"The Soul of Wellington: A Photographic Journey Through New Zealand's Capital," which explored urban identity through lens-based media.</w:t>
      </w:r>
    </w:p>
    <w:bookmarkEnd w:id="26"/>
    <w:bookmarkStart w:id="27" w:name="advanced-photography-workshop"/>
    <w:p>
      <w:pPr>
        <w:pStyle w:val="Heading4"/>
      </w:pPr>
      <w:r>
        <w:t xml:space="preserve">Advanced Photography Workshop</w:t>
      </w:r>
    </w:p>
    <w:p>
      <w:pPr>
        <w:pStyle w:val="FirstParagraph"/>
      </w:pPr>
      <w:r>
        <w:rPr>
          <w:iCs/>
          <w:i/>
        </w:rPr>
        <w:t xml:space="preserve">Whitireia New Zealand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professional lighting, composition, and client management tailored to the New Zealand market.</w:t>
      </w:r>
    </w:p>
    <w:p>
      <w:pPr>
        <w:numPr>
          <w:ilvl w:val="0"/>
          <w:numId w:val="1005"/>
        </w:numPr>
        <w:pStyle w:val="Compact"/>
      </w:pPr>
      <w:r>
        <w:t xml:space="preserve">Participated in a collaborative project with Wellington-based artists to create a multimedia exhibition showcasing local perspectives.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(Photoshop &amp; Lightroom)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Institute of Professional Photography (NZIPP) Membership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Safety in Photography Workshops</w:t>
      </w:r>
    </w:p>
    <w:bookmarkEnd w:id="28"/>
    <w:bookmarkEnd w:id="29"/>
    <w:bookmarkStart w:id="30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Photography Styles:</w:t>
      </w:r>
      <w:r>
        <w:t xml:space="preserve"> </w:t>
      </w:r>
      <w:r>
        <w:t xml:space="preserve">Portrait, Landscape, Event, Wedding, Commercial.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DSLR and mirrorless camera operation, lighting setups (natural and artificial), color grading, and advanced post-processing using Adobe Creative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Location Knowledge:</w:t>
      </w:r>
      <w:r>
        <w:t xml:space="preserve"> </w:t>
      </w:r>
      <w:r>
        <w:t xml:space="preserve">Deep familiarity with Wellington's landmarks, such as the Zealandia Conservation Park, the Museum of New Zealand Te Papa Tongarewa, and the iconic Cable Car route.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deliver personalized visual solutions in New Zealand Wellington's competitive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shoots, managing timelines, and coordinating with teams for large-scale events in the Wellington area.</w:t>
      </w:r>
    </w:p>
    <w:bookmarkEnd w:id="30"/>
    <w:bookmarkStart w:id="31" w:name="portfolio-and-projects"/>
    <w:p>
      <w:pPr>
        <w:pStyle w:val="Heading3"/>
      </w:pPr>
      <w:r>
        <w:t xml:space="preserve">Portfolio and Projects</w:t>
      </w:r>
    </w:p>
    <w:p>
      <w:pPr>
        <w:pStyle w:val="FirstParagraph"/>
      </w:pPr>
      <w:r>
        <w:rPr>
          <w:bCs/>
          <w:b/>
        </w:rPr>
        <w:t xml:space="preserve">New Zealand Wellington Series:</w:t>
      </w:r>
      <w:r>
        <w:t xml:space="preserve"> </w:t>
      </w:r>
      <w:r>
        <w:t xml:space="preserve">A collection of photographs capturing the dynamic interplay between urban life and natural beauty in Wellington. Featured in local galleries and online platforms like [Portfolio Website].</w:t>
      </w:r>
    </w:p>
    <w:p>
      <w:pPr>
        <w:pStyle w:val="BodyText"/>
      </w:pPr>
      <w:r>
        <w:rPr>
          <w:bCs/>
          <w:b/>
        </w:rPr>
        <w:t xml:space="preserve">"Faces of Wellington":</w:t>
      </w:r>
      <w:r>
        <w:t xml:space="preserve"> </w:t>
      </w:r>
      <w:r>
        <w:t xml:space="preserve">A long-term project documenting the diverse community of New Zealand's capital, highlighting cultural diversity and everyday stories through portraits.</w:t>
      </w:r>
    </w:p>
    <w:p>
      <w:pPr>
        <w:pStyle w:val="BodyTex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Covered major events such as the Wellington International Arts Festival, the New Zealand Rugby Sevens, and regional food fairs, showcasing Wellington's role as a hub for creativity and sport.</w:t>
      </w:r>
    </w:p>
    <w:bookmarkEnd w:id="31"/>
    <w:bookmarkStart w:id="32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New Zealand Institute of Professional Photography (NZIPP)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Registered with the Wellington City Council for Commercial Photography Permits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Photographer for Wellington-based Nonprofits (e.g., Wellington City Mission, Te Hau o te Whenua Māori Trust)</w:t>
      </w:r>
    </w:p>
    <w:bookmarkEnd w:id="32"/>
    <w:bookmarkStart w:id="33" w:name="languages-and-other-information"/>
    <w:p>
      <w:pPr>
        <w:pStyle w:val="Heading3"/>
      </w:pPr>
      <w:r>
        <w:t xml:space="preserve">Languages and Other Information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pStyle w:val="BodyText"/>
      </w:pPr>
      <w:r>
        <w:rPr>
          <w:bCs/>
          <w:b/>
        </w:rPr>
        <w:t xml:space="preserve">Māori:</w:t>
      </w:r>
      <w:r>
        <w:t xml:space="preserve"> </w:t>
      </w:r>
      <w:r>
        <w:t xml:space="preserve">Intermediate level, with a strong interest in incorporating Indigenous storytelling into photographic projects.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Flexible for local and regional assignments within New Zealand Wellington, with willingness to travel for national or international commissions.</w:t>
      </w:r>
    </w:p>
    <w:bookmarkEnd w:id="33"/>
    <w:bookmarkStart w:id="35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34">
        <w:r>
          <w:rPr>
            <w:rStyle w:val="Hyperlink"/>
          </w:rPr>
          <w:t xml:space="preserve">[Portfolio URL]</w:t>
        </w:r>
      </w:hyperlink>
    </w:p>
    <w:bookmarkEnd w:id="35"/>
    <w:p>
      <w:pPr>
        <w:pStyle w:val="BodyText"/>
      </w:pPr>
      <w:r>
        <w:t xml:space="preserve">This Curriculum Vitae is tailored for a Photographer in New Zealand Wellington, emphasizing local expertise, cultural relevance, and professional excellence.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%5BPortfolio%20URL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%5BPortfolio%20URL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| New Zealand Wellington</dc:title>
  <dc:creator/>
  <dc:language>en</dc:language>
  <cp:keywords/>
  <dcterms:created xsi:type="dcterms:W3CDTF">2026-06-04T10:05:01Z</dcterms:created>
  <dcterms:modified xsi:type="dcterms:W3CDTF">2026-06-04T10:05:01Z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