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(South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otographer---south-korea-seoul"/>
    <w:p>
      <w:pPr>
        <w:pStyle w:val="Heading2"/>
      </w:pPr>
      <w:r>
        <w:t xml:space="preserve">Photographer - South Korea Seoul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Kim Min-Jae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minjae.photography@gmail.com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10-1234-5678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Gangnam-daero, Gangnam-gu, Seoul, South Korea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www.minjaephotography.com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award-winning photographer based in South Korea Seoul, with over a decade of experience capturing the essence of life through the lens. Specializing in portrait, commercial, and event photography, I have collaborated with renowned brands, local businesses, and international clients across Seoul's vibrant cultural landscape. My work reflects a deep understanding of Korean aesthetics and contemporary visual storytelling. As a South Korea Seoul-based photographer, I am committed to delivering high-quality imagery that resonates with both local and global audiences.</w:t>
      </w:r>
    </w:p>
    <w:bookmarkEnd w:id="22"/>
    <w:bookmarkStart w:id="26" w:name="photography-experience"/>
    <w:p>
      <w:pPr>
        <w:pStyle w:val="Heading3"/>
      </w:pPr>
      <w:r>
        <w:t xml:space="preserve">Photography Experience</w:t>
      </w:r>
    </w:p>
    <w:bookmarkStart w:id="23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Jin Park Studio</w:t>
      </w:r>
      <w:r>
        <w:t xml:space="preserve">, Seoul, South Korea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photographer for high-profile events including fashion shows, product launches, and corporate functions in Seoul.</w:t>
      </w:r>
    </w:p>
    <w:p>
      <w:pPr>
        <w:numPr>
          <w:ilvl w:val="0"/>
          <w:numId w:val="1001"/>
        </w:numPr>
        <w:pStyle w:val="Compact"/>
      </w:pPr>
      <w:r>
        <w:t xml:space="preserve">Collaborated with Korean fashion designers to create editorial content for publications like *Vogue Korea* and *ELLE Korea*.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photographers, ensuring consistency in quality and adherence to client specifications.</w:t>
      </w:r>
    </w:p>
    <w:p>
      <w:pPr>
        <w:numPr>
          <w:ilvl w:val="0"/>
          <w:numId w:val="1001"/>
        </w:numPr>
        <w:pStyle w:val="Compact"/>
      </w:pPr>
      <w:r>
        <w:t xml:space="preserve">Shot over 200+ commercial campaigns for brands such as Samsung, Hyundai, and local Seoul startups.</w:t>
      </w:r>
    </w:p>
    <w:bookmarkEnd w:id="23"/>
    <w:bookmarkStart w:id="24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Seoul, South Korea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lifestyle shoots across Seoul.</w:t>
      </w:r>
    </w:p>
    <w:p>
      <w:pPr>
        <w:numPr>
          <w:ilvl w:val="0"/>
          <w:numId w:val="1002"/>
        </w:numPr>
        <w:pStyle w:val="Compact"/>
      </w:pPr>
      <w:r>
        <w:t xml:space="preserve">Developed a strong client base by offering personalized packages tailored to Korean cultural traditions.</w:t>
      </w:r>
    </w:p>
    <w:p>
      <w:pPr>
        <w:numPr>
          <w:ilvl w:val="0"/>
          <w:numId w:val="1002"/>
        </w:numPr>
        <w:pStyle w:val="Compact"/>
      </w:pPr>
      <w:r>
        <w:t xml:space="preserve">Published work in *Seoul Weekly* and contributed to local art exhibitions in Gangnam and Hongdae.</w:t>
      </w:r>
    </w:p>
    <w:bookmarkEnd w:id="24"/>
    <w:bookmarkStart w:id="25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Kim Young-Ho Photography Studio</w:t>
      </w:r>
      <w:r>
        <w:t xml:space="preserve">, Seoul, South Korea</w:t>
      </w:r>
      <w:r>
        <w:br/>
      </w: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Aided in pre-production planning and on-set execution for portrait and wedding photography.</w:t>
      </w:r>
    </w:p>
    <w:p>
      <w:pPr>
        <w:numPr>
          <w:ilvl w:val="0"/>
          <w:numId w:val="1003"/>
        </w:numPr>
        <w:pStyle w:val="Compact"/>
      </w:pPr>
      <w:r>
        <w:t xml:space="preserve">Leveraged advanced post-processing techniques using Adobe Lightroom and Photoshop to enhance client work.</w:t>
      </w:r>
    </w:p>
    <w:p>
      <w:pPr>
        <w:numPr>
          <w:ilvl w:val="0"/>
          <w:numId w:val="1003"/>
        </w:numPr>
        <w:pStyle w:val="Compact"/>
      </w:pPr>
      <w:r>
        <w:t xml:space="preserve">Assisted in building a digital portfolio that became a cornerstone of the studio’s marketing strategy.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  <w:r>
        <w:br/>
      </w:r>
      <w:r>
        <w:t xml:space="preserve">Seoul Institute of the Arts, Seoul, South Korea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t xml:space="preserve">Courses included advanced lighting techniques, Korean visual culture, and digital imaging. Participated in internships at local galleries and photography studios to gain hands-on experience.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Canon and Nikon DSLR systems, lighting equipment, and post-production software (Adobe Lightroom, Photoshop).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South Korean traditions, aesthetics, and modern urban life to create culturally relevant visuals.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interpreting client needs and translating them into compelling photographic narratives.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and English; basic proficiency in Japanese for international collaborations.</w:t>
      </w:r>
    </w:p>
    <w:bookmarkEnd w:id="28"/>
    <w:bookmarkStart w:id="29" w:name="portfolio-highlights"/>
    <w:p>
      <w:pPr>
        <w:pStyle w:val="Heading3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Wedding Photography (Seoul, 2021):</w:t>
      </w:r>
      <w:r>
        <w:t xml:space="preserve"> </w:t>
      </w:r>
      <w:r>
        <w:t xml:space="preserve">Captured the elegance of a traditional Korean wedding in Gyeongbokgung Palace, blending classical elements with modern storytelling.</w:t>
      </w:r>
    </w:p>
    <w:p>
      <w:pPr>
        <w:pStyle w:val="BodyText"/>
      </w:pPr>
      <w:r>
        <w:rPr>
          <w:bCs/>
          <w:b/>
        </w:rPr>
        <w:t xml:space="preserve">Commercial Campaign (Samsung Galaxy S23 Launch, 2023):</w:t>
      </w:r>
      <w:r>
        <w:t xml:space="preserve"> </w:t>
      </w:r>
      <w:r>
        <w:t xml:space="preserve">Produced a series of dynamic images showcasing the latest smartphone features for a global audience.</w:t>
      </w:r>
    </w:p>
    <w:p>
      <w:pPr>
        <w:pStyle w:val="BodyText"/>
      </w:pPr>
      <w:r>
        <w:rPr>
          <w:bCs/>
          <w:b/>
        </w:rPr>
        <w:t xml:space="preserve">Street Photography (Seoul Nightlife, 2020):</w:t>
      </w:r>
      <w:r>
        <w:t xml:space="preserve"> </w:t>
      </w:r>
      <w:r>
        <w:t xml:space="preserve">Documented the vibrant street culture of Hongdae and Myeong-dong, highlighting Seoul’s nocturnal energy.</w:t>
      </w:r>
    </w:p>
    <w:p>
      <w:pPr>
        <w:pStyle w:val="BodyText"/>
      </w:pPr>
      <w:r>
        <w:rPr>
          <w:bCs/>
          <w:b/>
        </w:rPr>
        <w:t xml:space="preserve">Fashion Editorial (Vogue Korea, 2019):</w:t>
      </w:r>
      <w:r>
        <w:t xml:space="preserve"> </w:t>
      </w:r>
      <w:r>
        <w:t xml:space="preserve">Collaborated with Korean designers to create a futuristic fashion shoot featuring AI-generated textures and neon lighting.</w:t>
      </w:r>
    </w:p>
    <w:bookmarkEnd w:id="29"/>
    <w:bookmarkStart w:id="30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Portrait Photographer (Seoul, 2022):</w:t>
      </w:r>
      <w:r>
        <w:t xml:space="preserve"> </w:t>
      </w:r>
      <w:r>
        <w:t xml:space="preserve">Awarded by the Korean Photography Association for outstanding work in portrait photography.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Samsung Creative Vision Award (2021):</w:t>
      </w:r>
      <w:r>
        <w:t xml:space="preserve"> </w:t>
      </w:r>
      <w:r>
        <w:t xml:space="preserve">Recognized for a commercial campaign that combined technology and artistry.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Top 100 Photographers in Asia (2023):</w:t>
      </w:r>
      <w:r>
        <w:t xml:space="preserve"> </w:t>
      </w:r>
      <w:r>
        <w:t xml:space="preserve">Featured in *Asia Photography Magazine* for innovative contributions to the field.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 and Lightroom</w:t>
      </w:r>
      <w:r>
        <w:t xml:space="preserve">, 2020</w:t>
      </w:r>
      <w:r>
        <w:br/>
      </w:r>
      <w:r>
        <w:rPr>
          <w:bCs/>
          <w:b/>
        </w:rPr>
        <w:t xml:space="preserve">Professional Photographer’s Certification (Korea)</w:t>
      </w:r>
      <w:r>
        <w:t xml:space="preserve">, 2018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include Hyundai Motor, Seoul Fashion Week, and local art galleries in Gangnam.</w:t>
      </w:r>
    </w:p>
    <w:bookmarkEnd w:id="32"/>
    <w:p>
      <w:pPr>
        <w:pStyle w:val="BodyText"/>
      </w:pPr>
      <w:r>
        <w:t xml:space="preserve">This Curriculum Vitae is tailored for a Photographer based in South Korea Seoul, emphasizing local expertise and global reach.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minjaephotograph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minjaephotograph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(South Korea Seoul)</dc:title>
  <dc:creator/>
  <dc:language>en</dc:language>
  <cp:keywords/>
  <dcterms:created xsi:type="dcterms:W3CDTF">2026-06-03T06:20:56Z</dcterms:created>
  <dcterms:modified xsi:type="dcterms:W3CDTF">2026-06-03T06:20:56Z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