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photographer-spain-barcelona"/>
    <w:p>
      <w:pPr>
        <w:pStyle w:val="Heading2"/>
      </w:pPr>
      <w:r>
        <w:t xml:space="preserve">Photographer | Spain Barcelona</w:t>
      </w:r>
    </w:p>
    <w:p>
      <w:pPr>
        <w:pStyle w:val="FirstParagraph"/>
      </w:pPr>
      <w:r>
        <w:t xml:space="preserve">Email: contact@barcelonaportrait.com | Phone: +34 600 123 456 | LinkedIn: linkedin.com/in/barcelona-photographer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Spain Barcelona, dedicated to capturing the essence of moments through a lens. With over a decade of experience, I specialize in portrait photography, street art documentation, and event coverage across the vibrant landscapes of Spain. My work reflects a deep connection to the culture and energy of Barcelona, where I have built a reputation for creating visually striking images that tell compelling stories. As a Curator of Visual Narratives, I blend technical precision with artistic flair to deliver high-quality results tailored to both personal and commercial projects in Spain Barcelona.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91b81127b341747648e0ea35def9ef40119872"/>
    <w:p>
      <w:pPr>
        <w:pStyle w:val="Heading3"/>
      </w:pPr>
      <w:r>
        <w:t xml:space="preserve">Lead Photographer | Barcelona Studio Collective (2018 – Present)</w:t>
      </w:r>
    </w:p>
    <w:p>
      <w:pPr>
        <w:pStyle w:val="FirstParagraph"/>
      </w:pPr>
      <w:r>
        <w:t xml:space="preserve">In charge of conceptualizing and executing photography projects for local businesses, cultural events, and private clients in Spain Barcelona. Collaborated with fashion designers, artists, and event organizers to produce high-impact visual content. Managed a team of 5 photographers and oversaw post-production workflows using Adobe Creative Suite.</w:t>
      </w:r>
    </w:p>
    <w:p>
      <w:pPr>
        <w:numPr>
          <w:ilvl w:val="0"/>
          <w:numId w:val="1001"/>
        </w:numPr>
        <w:pStyle w:val="Compact"/>
      </w:pPr>
      <w:r>
        <w:t xml:space="preserve">Shot over 200+ portraits for the "Barcelona Faces" exhibition, featured in the Museu de la Fotografia de Catalunya.</w:t>
      </w:r>
    </w:p>
    <w:p>
      <w:pPr>
        <w:numPr>
          <w:ilvl w:val="0"/>
          <w:numId w:val="1001"/>
        </w:numPr>
        <w:pStyle w:val="Compact"/>
      </w:pPr>
      <w:r>
        <w:t xml:space="preserve">Provided on-site coverage for major festivals like La Mercè and Primavera Sound, capturing iconic moments that defined the events.</w:t>
      </w:r>
    </w:p>
    <w:p>
      <w:pPr>
        <w:numPr>
          <w:ilvl w:val="0"/>
          <w:numId w:val="1001"/>
        </w:numPr>
        <w:pStyle w:val="Compact"/>
      </w:pPr>
      <w:r>
        <w:t xml:space="preserve">Developed a signature style combining natural lighting with urban aesthetics, which became a hallmark of the studio's brand identity in Spain Barcelona.</w:t>
      </w:r>
    </w:p>
    <w:bookmarkEnd w:id="23"/>
    <w:bookmarkStart w:id="24" w:name="X6b066b97bf9075cf9240d75a999009def9a681d"/>
    <w:p>
      <w:pPr>
        <w:pStyle w:val="Heading3"/>
      </w:pPr>
      <w:r>
        <w:t xml:space="preserve">Freelance Photographer | Independent Projects (2015 – 2018)</w:t>
      </w:r>
    </w:p>
    <w:p>
      <w:pPr>
        <w:pStyle w:val="FirstParagraph"/>
      </w:pPr>
      <w:r>
        <w:t xml:space="preserve">Worked independently for clients across Spain, specializing in wedding photography and documentary-style portraits. Established a strong client base by delivering personalized services that emphasized authenticity and emotional storytelling.</w:t>
      </w:r>
    </w:p>
    <w:p>
      <w:pPr>
        <w:numPr>
          <w:ilvl w:val="0"/>
          <w:numId w:val="1002"/>
        </w:numPr>
        <w:pStyle w:val="Compact"/>
      </w:pPr>
      <w:r>
        <w:t xml:space="preserve">Shot over 150 weddings in Barcelona, earning consistent praise for capturing candid moments that reflect the couple's unique personalities.</w:t>
      </w:r>
    </w:p>
    <w:p>
      <w:pPr>
        <w:numPr>
          <w:ilvl w:val="0"/>
          <w:numId w:val="1002"/>
        </w:numPr>
        <w:pStyle w:val="Compact"/>
      </w:pPr>
      <w:r>
        <w:t xml:space="preserve">Documented the transformation of Barcelona’s Raval district through a long-term project titled "Urban Evolution," published in local magazines like Barça Weekly.</w:t>
      </w:r>
    </w:p>
    <w:p>
      <w:pPr>
        <w:numPr>
          <w:ilvl w:val="0"/>
          <w:numId w:val="1002"/>
        </w:numPr>
        <w:pStyle w:val="Compact"/>
      </w:pPr>
      <w:r>
        <w:t xml:space="preserve">Collaborated with non-profit organizations to create visual content highlighting social issues, including homelessness and cultural preservation efforts in Spain Barcelona.</w:t>
      </w:r>
    </w:p>
    <w:bookmarkEnd w:id="24"/>
    <w:bookmarkStart w:id="25" w:name="X24737008d308e0c6ec2eb110e50cff085604ce5"/>
    <w:p>
      <w:pPr>
        <w:pStyle w:val="Heading3"/>
      </w:pPr>
      <w:r>
        <w:t xml:space="preserve">Assistant Photographer | Barcelona Art Gallery (2013 – 2015)</w:t>
      </w:r>
    </w:p>
    <w:p>
      <w:pPr>
        <w:pStyle w:val="FirstParagraph"/>
      </w:pPr>
      <w:r>
        <w:t xml:space="preserve">Supported senior photographers in preparing exhibitions and archiving historical photographic works. Assisted in the restoration of vintage photos and learned advanced techniques for lighting, composition, and post-processing.</w:t>
      </w:r>
    </w:p>
    <w:p>
      <w:pPr>
        <w:numPr>
          <w:ilvl w:val="0"/>
          <w:numId w:val="1003"/>
        </w:numPr>
        <w:pStyle w:val="Compact"/>
      </w:pPr>
      <w:r>
        <w:t xml:space="preserve">Helped curate a retrospective exhibit on Catalan photography that attracted over 10,000 visitors.</w:t>
      </w:r>
    </w:p>
    <w:p>
      <w:pPr>
        <w:numPr>
          <w:ilvl w:val="0"/>
          <w:numId w:val="1003"/>
        </w:numPr>
        <w:pStyle w:val="Compact"/>
      </w:pPr>
      <w:r>
        <w:t xml:space="preserve">Contributed to the digital archiving of 5,000+ photographs from the gallery’s collection, ensuring their preservation for future generations.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Photography</w:t>
      </w:r>
      <w:r>
        <w:t xml:space="preserve"> </w:t>
      </w:r>
      <w:r>
        <w:t xml:space="preserve">| Universidad Autónoma de Barcelona (UAB), 2012</w:t>
      </w:r>
    </w:p>
    <w:p>
      <w:pPr>
        <w:pStyle w:val="BodyText"/>
      </w:pPr>
      <w:r>
        <w:rPr>
          <w:bCs/>
          <w:b/>
        </w:rPr>
        <w:t xml:space="preserve">Diploma in Advanced Photography Techniques</w:t>
      </w:r>
      <w:r>
        <w:t xml:space="preserve"> </w:t>
      </w:r>
      <w:r>
        <w:t xml:space="preserve">| Escuela de Fotografía de Catalunya, 2014</w:t>
      </w:r>
    </w:p>
    <w:p>
      <w:pPr>
        <w:pStyle w:val="BodyText"/>
      </w:pPr>
      <w:r>
        <w:rPr>
          <w:bCs/>
          <w:b/>
        </w:rPr>
        <w:t xml:space="preserve">Certificate in Digital Asset Management</w:t>
      </w:r>
      <w:r>
        <w:t xml:space="preserve"> </w:t>
      </w:r>
      <w:r>
        <w:t xml:space="preserve">| Adobe Certified Program,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Nikon and Canon DSLR cameras, lighting equipment, and advanced post-processing with Adobe Photoshop and Lightroom.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unique compositions that reflect the cultural richness of Spain Barcelona.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Skilled in understanding client needs and delivering projects on time, with a focus on building long-term relationships in the photography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English; basic knowledge of Catalan and French.</w:t>
      </w:r>
    </w:p>
    <w:bookmarkEnd w:id="28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My portfolio showcases a diverse range of work, including: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"Barcelona by Light"</w:t>
      </w:r>
      <w:r>
        <w:t xml:space="preserve">: A series of urban landscape photographs capturing the city’s iconic landmarks like Sagrada Família and Park Güell under different lighting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"Faces of Barcelona"</w:t>
      </w:r>
      <w:r>
        <w:t xml:space="preserve">: A documentary project highlighting the stories of local residents, featured in the 2022 Barcelona Photo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Campaigns:</w:t>
      </w:r>
      <w:r>
        <w:t xml:space="preserve"> </w:t>
      </w:r>
      <w:r>
        <w:t xml:space="preserve">Collaborated with brands such as El Corte Inglés and Rovio Entertainment to create visuals for their advertising campaigns in Spain Barcelona.</w:t>
      </w:r>
    </w:p>
    <w:p>
      <w:pPr>
        <w:pStyle w:val="FirstParagraph"/>
      </w:pPr>
      <w:r>
        <w:t xml:space="preserve">View my full portfolio at</w:t>
      </w:r>
      <w:r>
        <w:t xml:space="preserve"> </w:t>
      </w:r>
      <w:hyperlink r:id="rId29">
        <w:r>
          <w:rPr>
            <w:rStyle w:val="Hyperlink"/>
          </w:rPr>
          <w:t xml:space="preserve">www.barcelonaportrait.com</w:t>
        </w:r>
      </w:hyperlink>
      <w:r>
        <w:t xml:space="preserve">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in Photoshop and Lightroom (2019)</w:t>
      </w:r>
    </w:p>
    <w:p>
      <w:pPr>
        <w:numPr>
          <w:ilvl w:val="0"/>
          <w:numId w:val="1006"/>
        </w:numPr>
        <w:pStyle w:val="Compact"/>
      </w:pPr>
      <w:r>
        <w:t xml:space="preserve">Professional Photography Safety Certification | Barcelona Institute of Visual Arts, 2017</w:t>
      </w:r>
    </w:p>
    <w:p>
      <w:pPr>
        <w:numPr>
          <w:ilvl w:val="0"/>
          <w:numId w:val="1006"/>
        </w:numPr>
        <w:pStyle w:val="Compact"/>
      </w:pPr>
      <w:r>
        <w:t xml:space="preserve">Certificate in Event Photography Management | Spain Barcelona Photography Association, 2016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Asociación de Fotógrafos de Barcelona (AFB) and the International Photography Network (IPN).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Winner of the 2021 Barcelona Photography Award for Best Documentary Work.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photography workshops for underprivileged youth in Barcelona, promoting creative education and mentorship.</w:t>
      </w:r>
    </w:p>
    <w:bookmarkEnd w:id="32"/>
    <w:p>
      <w:pPr>
        <w:pStyle w:val="BodyText"/>
      </w:pPr>
      <w:r>
        <w:t xml:space="preserve">© 2023 Curriculum Vitae - Photographer | Spain Barcelona. All rights reserved.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barcelonaportrait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barcelonaportrait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Spain Barcelona</dc:title>
  <dc:creator/>
  <dc:language>en</dc:language>
  <cp:keywords/>
  <dcterms:created xsi:type="dcterms:W3CDTF">2025-12-11T16:18:35Z</dcterms:created>
  <dcterms:modified xsi:type="dcterms:W3CDTF">2025-12-11T16:18:35Z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