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Kingdom</w:t>
      </w:r>
      <w:r>
        <w:t xml:space="preserve"> </w:t>
      </w:r>
      <w:r>
        <w:t xml:space="preserve">Birmingham)</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emma.thompson.photography@gmail.com</w:t>
      </w:r>
      <w:r>
        <w:br/>
      </w:r>
      <w:r>
        <w:rPr>
          <w:bCs/>
          <w:b/>
        </w:rPr>
        <w:t xml:space="preserve">Phone:</w:t>
      </w:r>
      <w:r>
        <w:t xml:space="preserve"> </w:t>
      </w:r>
      <w:r>
        <w:t xml:space="preserve">+44 7987 654321</w:t>
      </w:r>
      <w:r>
        <w:br/>
      </w:r>
      <w:r>
        <w:rPr>
          <w:bCs/>
          <w:b/>
        </w:rPr>
        <w:t xml:space="preserve">Address:</w:t>
      </w:r>
      <w:r>
        <w:t xml:space="preserve"> </w:t>
      </w:r>
      <w:r>
        <w:t xml:space="preserve">123 High Street, Birmingham, B1 2AA, United Kingdom</w:t>
      </w:r>
    </w:p>
    <w:bookmarkEnd w:id="20"/>
    <w:bookmarkStart w:id="21" w:name="professional-summary"/>
    <w:p>
      <w:pPr>
        <w:pStyle w:val="Heading2"/>
      </w:pPr>
      <w:r>
        <w:t xml:space="preserve">Professional Summary</w:t>
      </w:r>
    </w:p>
    <w:p>
      <w:pPr>
        <w:pStyle w:val="FirstParagraph"/>
      </w:pPr>
      <w:r>
        <w:t xml:space="preserve">A highly motivated and experienced Photographer based in the vibrant city of Birmingham, United Kingdom. With over 8 years of expertise in capturing the essence of urban life, cultural events, and portraiture, I specialize in delivering visually compelling imagery that resonates with clients across industries. My work is deeply rooted in the dynamic landscape of United Kingdom Birmingham, where I have built a strong reputation for creativity, technical precision, and client-focused solutions. As a Photographer committed to excellence, I strive to elevate the visual storytelling of brands and individuals through innovative approaches and a keen eye for detail.</w:t>
      </w:r>
    </w:p>
    <w:bookmarkEnd w:id="21"/>
    <w:bookmarkStart w:id="25" w:name="work-experience"/>
    <w:p>
      <w:pPr>
        <w:pStyle w:val="Heading2"/>
      </w:pPr>
      <w:r>
        <w:t xml:space="preserve">Work Experience</w:t>
      </w:r>
    </w:p>
    <w:bookmarkStart w:id="22" w:name="freelance-photographer"/>
    <w:p>
      <w:pPr>
        <w:pStyle w:val="Heading3"/>
      </w:pPr>
      <w:r>
        <w:t xml:space="preserve">Freelance Photographer</w:t>
      </w:r>
    </w:p>
    <w:p>
      <w:pPr>
        <w:pStyle w:val="FirstParagraph"/>
      </w:pPr>
      <w:r>
        <w:rPr>
          <w:bCs/>
          <w:b/>
        </w:rPr>
        <w:t xml:space="preserve">Birmingham, United Kingdom</w:t>
      </w:r>
      <w:r>
        <w:t xml:space="preserve"> </w:t>
      </w:r>
      <w:r>
        <w:t xml:space="preserve">| January 2018 – Present</w:t>
      </w:r>
      <w:r>
        <w:br/>
      </w:r>
      <w:r>
        <w:t xml:space="preserve">As a freelance Photographer in Birmingham, I have worked with a diverse range of clients, including local businesses, event organizers, and media outlets. My portfolio includes high-profile assignments such as documenting the annual Birmingham Food &amp; Drink Festival and capturing the energy of music events at The O2 Academy. I also provide portrait photography services for individuals and families, ensuring a personalized approach to every project. My work has been featured in regional publications like *Birmingham Mail* and *The Stage*, highlighting my commitment to showcasing the city’s cultural richness.</w:t>
      </w:r>
    </w:p>
    <w:bookmarkEnd w:id="22"/>
    <w:bookmarkStart w:id="23" w:name="assistant-photographer"/>
    <w:p>
      <w:pPr>
        <w:pStyle w:val="Heading3"/>
      </w:pPr>
      <w:r>
        <w:t xml:space="preserve">Assistant Photographer</w:t>
      </w:r>
    </w:p>
    <w:p>
      <w:pPr>
        <w:pStyle w:val="FirstParagraph"/>
      </w:pPr>
      <w:r>
        <w:rPr>
          <w:bCs/>
          <w:b/>
        </w:rPr>
        <w:t xml:space="preserve">Studio 24 Photography (Birmingham)</w:t>
      </w:r>
      <w:r>
        <w:t xml:space="preserve"> </w:t>
      </w:r>
      <w:r>
        <w:t xml:space="preserve">| June 2015 – December 2017</w:t>
      </w:r>
      <w:r>
        <w:br/>
      </w:r>
      <w:r>
        <w:t xml:space="preserve">In this role, I supported senior photographers in managing studio sessions, editing images using Adobe Photoshop and Lightroom, and maintaining client relationships. My responsibilities included setting up lighting rigs for product photography, assisting with event coverage at local exhibitions, and organizing digital assets for efficient retrieval. This experience sharpened my technical skills and deepened my understanding of the professional photography industry in United Kingdom Birmingham.</w:t>
      </w:r>
    </w:p>
    <w:bookmarkEnd w:id="23"/>
    <w:bookmarkStart w:id="24" w:name="photography-intern"/>
    <w:p>
      <w:pPr>
        <w:pStyle w:val="Heading3"/>
      </w:pPr>
      <w:r>
        <w:t xml:space="preserve">Photography Intern</w:t>
      </w:r>
    </w:p>
    <w:p>
      <w:pPr>
        <w:pStyle w:val="FirstParagraph"/>
      </w:pPr>
      <w:r>
        <w:rPr>
          <w:bCs/>
          <w:b/>
        </w:rPr>
        <w:t xml:space="preserve">Birmingham City University – School of Art &amp; Design</w:t>
      </w:r>
      <w:r>
        <w:t xml:space="preserve"> </w:t>
      </w:r>
      <w:r>
        <w:t xml:space="preserve">| September 2014 – May 2015</w:t>
      </w:r>
      <w:r>
        <w:br/>
      </w:r>
      <w:r>
        <w:t xml:space="preserve">As an intern, I collaborated with faculty to produce visual content for university events and student showcases. This role involved shooting portraits of students and faculty, capturing campus life, and assisting in the development of a digital archive. The internship provided valuable insights into the intersection of education and photography in Birmingham’s creative sector.</w:t>
      </w:r>
    </w:p>
    <w:bookmarkEnd w:id="24"/>
    <w:bookmarkEnd w:id="25"/>
    <w:bookmarkStart w:id="28" w:name="education"/>
    <w:p>
      <w:pPr>
        <w:pStyle w:val="Heading2"/>
      </w:pPr>
      <w:r>
        <w:t xml:space="preserve">Education</w:t>
      </w:r>
    </w:p>
    <w:bookmarkStart w:id="26" w:name="bachelor-of-arts-hons-in-photography"/>
    <w:p>
      <w:pPr>
        <w:pStyle w:val="Heading3"/>
      </w:pPr>
      <w:r>
        <w:t xml:space="preserve">Bachelor of Arts (Hons) in Photography</w:t>
      </w:r>
    </w:p>
    <w:p>
      <w:pPr>
        <w:pStyle w:val="FirstParagraph"/>
      </w:pPr>
      <w:r>
        <w:rPr>
          <w:bCs/>
          <w:b/>
        </w:rPr>
        <w:t xml:space="preserve">University of Birmingham</w:t>
      </w:r>
      <w:r>
        <w:t xml:space="preserve"> </w:t>
      </w:r>
      <w:r>
        <w:t xml:space="preserve">| 2011 – 2014</w:t>
      </w:r>
      <w:r>
        <w:br/>
      </w:r>
      <w:r>
        <w:t xml:space="preserve">Focused on both traditional and digital photography techniques, this degree equipped me with a strong foundation in composition, lighting, and post-production. Key modules included "Documentary Photography," "Portrait and Fashion Photography," and "Digital Imaging." My final year project, *Urban Narratives of Birmingham*, was exhibited at the city’s Central Library, reflecting my dedication to exploring local themes through the lens of a Photographer.</w:t>
      </w:r>
    </w:p>
    <w:bookmarkEnd w:id="26"/>
    <w:bookmarkStart w:id="27" w:name="advanced-photoshop-certification"/>
    <w:p>
      <w:pPr>
        <w:pStyle w:val="Heading3"/>
      </w:pPr>
      <w:r>
        <w:t xml:space="preserve">Advanced Photoshop Certification</w:t>
      </w:r>
    </w:p>
    <w:p>
      <w:pPr>
        <w:pStyle w:val="FirstParagraph"/>
      </w:pPr>
      <w:r>
        <w:rPr>
          <w:bCs/>
          <w:b/>
        </w:rPr>
        <w:t xml:space="preserve">Adobe Certified Expert</w:t>
      </w:r>
      <w:r>
        <w:t xml:space="preserve"> </w:t>
      </w:r>
      <w:r>
        <w:t xml:space="preserve">| 2016</w:t>
      </w:r>
      <w:r>
        <w:br/>
      </w:r>
      <w:r>
        <w:t xml:space="preserve">Completed an intensive course on Adobe Photoshop, enhancing my ability to edit and retouch images with precision. This certification has been instrumental in refining the quality of my work for commercial and editorial clients in United Kingdom Birmingham.</w:t>
      </w:r>
    </w:p>
    <w:bookmarkEnd w:id="27"/>
    <w:bookmarkEnd w:id="28"/>
    <w:bookmarkStart w:id="29" w:name="skills"/>
    <w:p>
      <w:pPr>
        <w:pStyle w:val="Heading2"/>
      </w:pPr>
      <w:r>
        <w:t xml:space="preserve">Skills</w:t>
      </w:r>
    </w:p>
    <w:p>
      <w:pPr>
        <w:numPr>
          <w:ilvl w:val="0"/>
          <w:numId w:val="1001"/>
        </w:numPr>
        <w:pStyle w:val="Compact"/>
      </w:pPr>
      <w:r>
        <w:rPr>
          <w:bCs/>
          <w:b/>
        </w:rPr>
        <w:t xml:space="preserve">Technical Expertise:</w:t>
      </w:r>
      <w:r>
        <w:t xml:space="preserve"> </w:t>
      </w:r>
      <w:r>
        <w:t xml:space="preserve">Mastery of DSLR and mirrorless cameras, lighting setups, and advanced post-production techniques using Adobe Creative Suite.</w:t>
      </w:r>
    </w:p>
    <w:p>
      <w:pPr>
        <w:numPr>
          <w:ilvl w:val="0"/>
          <w:numId w:val="1001"/>
        </w:numPr>
        <w:pStyle w:val="Compact"/>
      </w:pPr>
      <w:r>
        <w:rPr>
          <w:bCs/>
          <w:b/>
        </w:rPr>
        <w:t xml:space="preserve">Photography Styles:</w:t>
      </w:r>
      <w:r>
        <w:t xml:space="preserve"> </w:t>
      </w:r>
      <w:r>
        <w:t xml:space="preserve">Specialized in portrait, event, street, and documentary photography with a focus on capturing authentic moments in United Kingdom Birmingham.</w:t>
      </w:r>
    </w:p>
    <w:p>
      <w:pPr>
        <w:numPr>
          <w:ilvl w:val="0"/>
          <w:numId w:val="1001"/>
        </w:numPr>
        <w:pStyle w:val="Compact"/>
      </w:pPr>
      <w:r>
        <w:rPr>
          <w:bCs/>
          <w:b/>
        </w:rPr>
        <w:t xml:space="preserve">Client Management:</w:t>
      </w:r>
      <w:r>
        <w:t xml:space="preserve"> </w:t>
      </w:r>
      <w:r>
        <w:t xml:space="preserve">Strong communication skills to understand client needs and deliver tailored solutions for weddings, commercial shoots, and editorial projects.</w:t>
      </w:r>
    </w:p>
    <w:p>
      <w:pPr>
        <w:numPr>
          <w:ilvl w:val="0"/>
          <w:numId w:val="1001"/>
        </w:numPr>
        <w:pStyle w:val="Compact"/>
      </w:pPr>
      <w:r>
        <w:rPr>
          <w:bCs/>
          <w:b/>
        </w:rPr>
        <w:t xml:space="preserve">Software:</w:t>
      </w:r>
      <w:r>
        <w:t xml:space="preserve"> </w:t>
      </w:r>
      <w:r>
        <w:t xml:space="preserve">Proficient in Adobe Photoshop, Lightroom, InDesign, and Canva for graphic design elements.</w:t>
      </w:r>
    </w:p>
    <w:p>
      <w:pPr>
        <w:numPr>
          <w:ilvl w:val="0"/>
          <w:numId w:val="1001"/>
        </w:numPr>
        <w:pStyle w:val="Compact"/>
      </w:pPr>
      <w:r>
        <w:rPr>
          <w:bCs/>
          <w:b/>
        </w:rPr>
        <w:t xml:space="preserve">Cultural Awareness:</w:t>
      </w:r>
      <w:r>
        <w:t xml:space="preserve"> </w:t>
      </w:r>
      <w:r>
        <w:t xml:space="preserve">Deep understanding of Birmingham’s diverse communities and ability to represent them authentically through photography.</w:t>
      </w:r>
    </w:p>
    <w:bookmarkEnd w:id="29"/>
    <w:bookmarkStart w:id="30" w:name="portfolio-highlights"/>
    <w:p>
      <w:pPr>
        <w:pStyle w:val="Heading2"/>
      </w:pPr>
      <w:r>
        <w:t xml:space="preserve">Portfolio Highlights</w:t>
      </w:r>
    </w:p>
    <w:p>
      <w:pPr>
        <w:pStyle w:val="FirstParagraph"/>
      </w:pPr>
      <w:r>
        <w:t xml:space="preserve">My portfolio showcases a range of projects that reflect the unique character of United Kingdom Birmingham. Notable works include:</w:t>
      </w:r>
    </w:p>
    <w:p>
      <w:pPr>
        <w:numPr>
          <w:ilvl w:val="0"/>
          <w:numId w:val="1002"/>
        </w:numPr>
        <w:pStyle w:val="Compact"/>
      </w:pPr>
      <w:r>
        <w:rPr>
          <w:bCs/>
          <w:b/>
        </w:rPr>
        <w:t xml:space="preserve">"Birmingham Through My Lens"</w:t>
      </w:r>
      <w:r>
        <w:t xml:space="preserve">: A series capturing the city’s architecture and street art, displayed at the Ikon Gallery in 2021.</w:t>
      </w:r>
    </w:p>
    <w:p>
      <w:pPr>
        <w:numPr>
          <w:ilvl w:val="0"/>
          <w:numId w:val="1002"/>
        </w:numPr>
        <w:pStyle w:val="Compact"/>
      </w:pPr>
      <w:r>
        <w:rPr>
          <w:bCs/>
          <w:b/>
        </w:rPr>
        <w:t xml:space="preserve">Corporate Branding Campaigns</w:t>
      </w:r>
      <w:r>
        <w:t xml:space="preserve">: Collaborated with local businesses to create visual content for their websites and social media, boosting engagement by up to 40%.</w:t>
      </w:r>
    </w:p>
    <w:p>
      <w:pPr>
        <w:numPr>
          <w:ilvl w:val="0"/>
          <w:numId w:val="1002"/>
        </w:numPr>
        <w:pStyle w:val="Compact"/>
      </w:pPr>
      <w:r>
        <w:rPr>
          <w:bCs/>
          <w:b/>
        </w:rPr>
        <w:t xml:space="preserve">Event Photography</w:t>
      </w:r>
      <w:r>
        <w:t xml:space="preserve">: Covered major events like the Birmingham Pride Parade and the NEC Christmas Market, receiving positive feedback for capturing candid moments.</w:t>
      </w:r>
    </w:p>
    <w:bookmarkEnd w:id="30"/>
    <w:bookmarkStart w:id="31" w:name="certifications-accreditations"/>
    <w:p>
      <w:pPr>
        <w:pStyle w:val="Heading2"/>
      </w:pPr>
      <w:r>
        <w:t xml:space="preserve">Certifications &amp; Accreditations</w:t>
      </w:r>
    </w:p>
    <w:p>
      <w:pPr>
        <w:numPr>
          <w:ilvl w:val="0"/>
          <w:numId w:val="1003"/>
        </w:numPr>
        <w:pStyle w:val="Compact"/>
      </w:pPr>
      <w:r>
        <w:rPr>
          <w:bCs/>
          <w:b/>
        </w:rPr>
        <w:t xml:space="preserve">International Society of Professional Photographers (ISPP)</w:t>
      </w:r>
      <w:r>
        <w:t xml:space="preserve"> </w:t>
      </w:r>
      <w:r>
        <w:t xml:space="preserve">– Member since 2019.</w:t>
      </w:r>
    </w:p>
    <w:p>
      <w:pPr>
        <w:numPr>
          <w:ilvl w:val="0"/>
          <w:numId w:val="1003"/>
        </w:numPr>
        <w:pStyle w:val="Compact"/>
      </w:pPr>
      <w:r>
        <w:rPr>
          <w:bCs/>
          <w:b/>
        </w:rPr>
        <w:t xml:space="preserve">Birmingham Photography Association</w:t>
      </w:r>
      <w:r>
        <w:t xml:space="preserve"> </w:t>
      </w:r>
      <w:r>
        <w:t xml:space="preserve">– Active participant in workshops and networking events.</w:t>
      </w:r>
    </w:p>
    <w:p>
      <w:pPr>
        <w:numPr>
          <w:ilvl w:val="0"/>
          <w:numId w:val="1003"/>
        </w:numPr>
        <w:pStyle w:val="Compact"/>
      </w:pPr>
      <w:r>
        <w:rPr>
          <w:bCs/>
          <w:b/>
        </w:rPr>
        <w:t xml:space="preserve">Certified in First Aid for Photographers</w:t>
      </w:r>
      <w:r>
        <w:t xml:space="preserve"> </w:t>
      </w:r>
      <w:r>
        <w:t xml:space="preserve">– Ensuring safety during outdoor shoots and events.</w:t>
      </w:r>
    </w:p>
    <w:bookmarkEnd w:id="31"/>
    <w:bookmarkStart w:id="32" w:name="references"/>
    <w:p>
      <w:pPr>
        <w:pStyle w:val="Heading2"/>
      </w:pPr>
      <w:r>
        <w:t xml:space="preserve">References</w:t>
      </w:r>
    </w:p>
    <w:p>
      <w:pPr>
        <w:pStyle w:val="FirstParagraph"/>
      </w:pPr>
      <w:r>
        <w:t xml:space="preserve">Available upon request. References include past clients, colleagues, and academic mentors from the United Kingdom Birmingham area.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Kingdom Birmingham)</dc:title>
  <dc:creator/>
  <dc:language>en</dc:language>
  <cp:keywords/>
  <dcterms:created xsi:type="dcterms:W3CDTF">2026-06-03T01:03:56Z</dcterms:created>
  <dcterms:modified xsi:type="dcterms:W3CDTF">2026-06-03T01:03:56Z</dcterms:modified>
</cp:coreProperties>
</file>

<file path=docProps/custom.xml><?xml version="1.0" encoding="utf-8"?>
<Properties xmlns="http://schemas.openxmlformats.org/officeDocument/2006/custom-properties" xmlns:vt="http://schemas.openxmlformats.org/officeDocument/2006/docPropsVTypes"/>
</file>