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Elena Rodriguez</w:t>
      </w:r>
    </w:p>
    <w:p>
      <w:pPr>
        <w:pStyle w:val="BodyText"/>
      </w:pPr>
      <w:r>
        <w:rPr>
          <w:bCs/>
          <w:b/>
        </w:rPr>
        <w:t xml:space="preserve">Email:</w:t>
      </w:r>
      <w:r>
        <w:t xml:space="preserve"> </w:t>
      </w:r>
      <w:r>
        <w:t xml:space="preserve">mariarodriguez.photography@gmail.com</w:t>
      </w:r>
    </w:p>
    <w:p>
      <w:pPr>
        <w:pStyle w:val="BodyText"/>
      </w:pPr>
      <w:r>
        <w:rPr>
          <w:bCs/>
          <w:b/>
        </w:rPr>
        <w:t xml:space="preserve">Phone:</w:t>
      </w:r>
      <w:r>
        <w:t xml:space="preserve"> </w:t>
      </w:r>
      <w:r>
        <w:t xml:space="preserve">+1 (305) 555-0198</w:t>
      </w:r>
    </w:p>
    <w:p>
      <w:pPr>
        <w:pStyle w:val="BodyText"/>
      </w:pPr>
      <w:r>
        <w:rPr>
          <w:bCs/>
          <w:b/>
        </w:rPr>
        <w:t xml:space="preserve">Location:</w:t>
      </w:r>
      <w:r>
        <w:t xml:space="preserve"> </w:t>
      </w:r>
      <w:r>
        <w:t xml:space="preserve">United States Miami, FL 33101</w:t>
      </w:r>
    </w:p>
    <w:bookmarkEnd w:id="20"/>
    <w:bookmarkStart w:id="21" w:name="professional-summary"/>
    <w:p>
      <w:pPr>
        <w:pStyle w:val="Heading2"/>
      </w:pPr>
      <w:r>
        <w:t xml:space="preserve">Professional Summary</w:t>
      </w:r>
    </w:p>
    <w:p>
      <w:pPr>
        <w:pStyle w:val="FirstParagraph"/>
      </w:pPr>
      <w:r>
        <w:t xml:space="preserve">A passionate and experienced Photographer based in the vibrant city of United States Miami, with a specialization in capturing the essence of urban life, cultural diversity, and natural beauty. With over a decade of experience in commercial and editorial photography, I have built a portfolio that showcases my ability to blend technical expertise with artistic vision. My work is deeply rooted in the dynamic energy of Miami's streets, beaches, and neighborhoods, reflecting the unique spirit of this iconic city. As a Photographer committed to excellence, I strive to create imagery that resonates with audiences while meeting the highest standards of quality and creativity.</w:t>
      </w:r>
    </w:p>
    <w:bookmarkEnd w:id="21"/>
    <w:bookmarkStart w:id="22" w:name="education"/>
    <w:p>
      <w:pPr>
        <w:pStyle w:val="Heading2"/>
      </w:pPr>
      <w:r>
        <w:t xml:space="preserve">Education</w:t>
      </w:r>
    </w:p>
    <w:p>
      <w:pPr>
        <w:numPr>
          <w:ilvl w:val="0"/>
          <w:numId w:val="1001"/>
        </w:numPr>
        <w:pStyle w:val="Compact"/>
      </w:pPr>
      <w:r>
        <w:rPr>
          <w:bCs/>
          <w:b/>
        </w:rPr>
        <w:t xml:space="preserve">Bachelor of Fine Arts in Photography</w:t>
      </w:r>
      <w:r>
        <w:t xml:space="preserve">, 2010–2014</w:t>
      </w:r>
      <w:r>
        <w:br/>
      </w:r>
      <w:r>
        <w:t xml:space="preserve">University of Miami, Coral Gables, FL</w:t>
      </w:r>
      <w:r>
        <w:br/>
      </w:r>
      <w:r>
        <w:t xml:space="preserve">Thesis: "Visual Narratives of the Urban Landscape in South Florida"</w:t>
      </w:r>
    </w:p>
    <w:p>
      <w:pPr>
        <w:numPr>
          <w:ilvl w:val="0"/>
          <w:numId w:val="1001"/>
        </w:numPr>
        <w:pStyle w:val="Compact"/>
      </w:pPr>
      <w:r>
        <w:rPr>
          <w:bCs/>
          <w:b/>
        </w:rPr>
        <w:t xml:space="preserve">Adobe Certified Expert - Photoshop and Lightroom</w:t>
      </w:r>
      <w:r>
        <w:t xml:space="preserve">, 2016</w:t>
      </w:r>
      <w:r>
        <w:br/>
      </w:r>
      <w:r>
        <w:t xml:space="preserve">Adobe Systems, Online Certification</w:t>
      </w:r>
    </w:p>
    <w:bookmarkEnd w:id="22"/>
    <w:bookmarkStart w:id="26" w:name="work-experience"/>
    <w:p>
      <w:pPr>
        <w:pStyle w:val="Heading2"/>
      </w:pPr>
      <w:r>
        <w:t xml:space="preserve">Work Experience</w:t>
      </w:r>
    </w:p>
    <w:bookmarkStart w:id="23" w:name="freelance-photographer"/>
    <w:p>
      <w:pPr>
        <w:pStyle w:val="Heading3"/>
      </w:pPr>
      <w:r>
        <w:rPr>
          <w:bCs/>
          <w:b/>
        </w:rPr>
        <w:t xml:space="preserve">Freelance Photographer</w:t>
      </w:r>
    </w:p>
    <w:p>
      <w:pPr>
        <w:pStyle w:val="FirstParagraph"/>
      </w:pPr>
      <w:r>
        <w:rPr>
          <w:iCs/>
          <w:i/>
        </w:rPr>
        <w:t xml:space="preserve">United States Miami, FL | 2018–Present</w:t>
      </w:r>
    </w:p>
    <w:p>
      <w:pPr>
        <w:numPr>
          <w:ilvl w:val="0"/>
          <w:numId w:val="1002"/>
        </w:numPr>
        <w:pStyle w:val="Compact"/>
      </w:pPr>
      <w:r>
        <w:t xml:space="preserve">Provided photography services for local businesses, events, and individuals across Miami, including weddings, portraits, and commercial shoots.</w:t>
      </w:r>
    </w:p>
    <w:p>
      <w:pPr>
        <w:numPr>
          <w:ilvl w:val="0"/>
          <w:numId w:val="1002"/>
        </w:numPr>
        <w:pStyle w:val="Compact"/>
      </w:pPr>
      <w:r>
        <w:t xml:space="preserve">Captured high-quality images for clients such as Miami Art Basel exhibitors, luxury real estate agencies, and cultural institutions in the United States.</w:t>
      </w:r>
    </w:p>
    <w:p>
      <w:pPr>
        <w:numPr>
          <w:ilvl w:val="0"/>
          <w:numId w:val="1002"/>
        </w:numPr>
        <w:pStyle w:val="Compact"/>
      </w:pPr>
      <w:r>
        <w:t xml:space="preserve">Collaborated with fashion designers and influencers to create visually compelling content for social media campaigns in Miami’s creative industry.</w:t>
      </w:r>
    </w:p>
    <w:bookmarkEnd w:id="23"/>
    <w:bookmarkStart w:id="24" w:name="studio-photographer"/>
    <w:p>
      <w:pPr>
        <w:pStyle w:val="Heading3"/>
      </w:pPr>
      <w:r>
        <w:rPr>
          <w:bCs/>
          <w:b/>
        </w:rPr>
        <w:t xml:space="preserve">Studio Photographer</w:t>
      </w:r>
    </w:p>
    <w:p>
      <w:pPr>
        <w:pStyle w:val="FirstParagraph"/>
      </w:pPr>
      <w:r>
        <w:rPr>
          <w:iCs/>
          <w:i/>
        </w:rPr>
        <w:t xml:space="preserve">Miami Studio Collective, FL | 2014–2018</w:t>
      </w:r>
    </w:p>
    <w:p>
      <w:pPr>
        <w:numPr>
          <w:ilvl w:val="0"/>
          <w:numId w:val="1003"/>
        </w:numPr>
        <w:pStyle w:val="Compact"/>
      </w:pPr>
      <w:r>
        <w:t xml:space="preserve">Managed day-to-day operations of a photography studio, including client consultations, lighting setups, and post-production editing.</w:t>
      </w:r>
    </w:p>
    <w:p>
      <w:pPr>
        <w:numPr>
          <w:ilvl w:val="0"/>
          <w:numId w:val="1003"/>
        </w:numPr>
        <w:pStyle w:val="Compact"/>
      </w:pPr>
      <w:r>
        <w:t xml:space="preserve">Shot portraits and product photography for clients in the fashion and hospitality sectors, contributing to Miami’s growing creative economy.</w:t>
      </w:r>
    </w:p>
    <w:p>
      <w:pPr>
        <w:numPr>
          <w:ilvl w:val="0"/>
          <w:numId w:val="1003"/>
        </w:numPr>
        <w:pStyle w:val="Compact"/>
      </w:pPr>
      <w:r>
        <w:t xml:space="preserve">Trained junior photographers on equipment use and workflow best practices tailored to Miami’s tropical climate and fast-paced environment.</w:t>
      </w:r>
    </w:p>
    <w:bookmarkEnd w:id="24"/>
    <w:bookmarkStart w:id="25" w:name="assistant-photographer"/>
    <w:p>
      <w:pPr>
        <w:pStyle w:val="Heading3"/>
      </w:pPr>
      <w:r>
        <w:rPr>
          <w:bCs/>
          <w:b/>
        </w:rPr>
        <w:t xml:space="preserve">Assistant Photographer</w:t>
      </w:r>
    </w:p>
    <w:p>
      <w:pPr>
        <w:pStyle w:val="FirstParagraph"/>
      </w:pPr>
      <w:r>
        <w:rPr>
          <w:iCs/>
          <w:i/>
        </w:rPr>
        <w:t xml:space="preserve">South Beach Photography Studio, FL | 2010–2014</w:t>
      </w:r>
    </w:p>
    <w:p>
      <w:pPr>
        <w:numPr>
          <w:ilvl w:val="0"/>
          <w:numId w:val="1004"/>
        </w:numPr>
        <w:pStyle w:val="Compact"/>
      </w:pPr>
      <w:r>
        <w:t xml:space="preserve">Aided in the production of large-scale photo shoots for tourism campaigns, highlighting Miami’s iconic landmarks like the Art Deco Historic District and Everglades National Park.</w:t>
      </w:r>
    </w:p>
    <w:p>
      <w:pPr>
        <w:numPr>
          <w:ilvl w:val="0"/>
          <w:numId w:val="1004"/>
        </w:numPr>
        <w:pStyle w:val="Compact"/>
      </w:pPr>
      <w:r>
        <w:t xml:space="preserve">Assisted with lighting, composition, and client relations during events such as Miami Music Week and Art Basel.</w:t>
      </w:r>
    </w:p>
    <w:p>
      <w:pPr>
        <w:numPr>
          <w:ilvl w:val="0"/>
          <w:numId w:val="1004"/>
        </w:numPr>
        <w:pStyle w:val="Compact"/>
      </w:pPr>
      <w:r>
        <w:t xml:space="preserve">Contributed to the development of a digital archive system for historical photographs of Miami’s cultural heritage.</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DSLR and mirrorless cameras (Canon, Nikon), lighting techniques (continuous and flash), and post-processing with Adobe Creative Suite.</w:t>
      </w:r>
    </w:p>
    <w:p>
      <w:pPr>
        <w:numPr>
          <w:ilvl w:val="0"/>
          <w:numId w:val="1005"/>
        </w:numPr>
        <w:pStyle w:val="Compact"/>
      </w:pPr>
      <w:r>
        <w:rPr>
          <w:bCs/>
          <w:b/>
        </w:rPr>
        <w:t xml:space="preserve">Creative Vision:</w:t>
      </w:r>
      <w:r>
        <w:t xml:space="preserve"> </w:t>
      </w:r>
      <w:r>
        <w:t xml:space="preserve">Strong ability to conceptualize and execute photography projects that reflect the unique identity of Miami’s diverse communities.</w:t>
      </w:r>
    </w:p>
    <w:p>
      <w:pPr>
        <w:numPr>
          <w:ilvl w:val="0"/>
          <w:numId w:val="1005"/>
        </w:numPr>
        <w:pStyle w:val="Compact"/>
      </w:pPr>
      <w:r>
        <w:rPr>
          <w:bCs/>
          <w:b/>
        </w:rPr>
        <w:t xml:space="preserve">Client Management:</w:t>
      </w:r>
      <w:r>
        <w:t xml:space="preserve"> </w:t>
      </w:r>
      <w:r>
        <w:t xml:space="preserve">Skilled in understanding client needs, from branding campaigns to personal portraits, with a focus on delivering exceptional results in the United States Miami market.</w:t>
      </w:r>
    </w:p>
    <w:p>
      <w:pPr>
        <w:numPr>
          <w:ilvl w:val="0"/>
          <w:numId w:val="1005"/>
        </w:numPr>
        <w:pStyle w:val="Compact"/>
      </w:pPr>
      <w:r>
        <w:rPr>
          <w:bCs/>
          <w:b/>
        </w:rPr>
        <w:t xml:space="preserve">Communication:</w:t>
      </w:r>
      <w:r>
        <w:t xml:space="preserve"> </w:t>
      </w:r>
      <w:r>
        <w:t xml:space="preserve">Fluent in English and Spanish, enabling effective collaboration with a wide range of clients and stakeholders across Miami’s multicultural population.</w:t>
      </w:r>
    </w:p>
    <w:p>
      <w:pPr>
        <w:numPr>
          <w:ilvl w:val="0"/>
          <w:numId w:val="1005"/>
        </w:numPr>
        <w:pStyle w:val="Compact"/>
      </w:pPr>
      <w:r>
        <w:rPr>
          <w:bCs/>
          <w:b/>
        </w:rPr>
        <w:t xml:space="preserve">Adaptability:</w:t>
      </w:r>
      <w:r>
        <w:t xml:space="preserve"> </w:t>
      </w:r>
      <w:r>
        <w:t xml:space="preserve">Experienced in shooting under challenging conditions, such as outdoor events, low-light environments, and high-traffic public spaces typical of Miami.</w:t>
      </w:r>
    </w:p>
    <w:bookmarkEnd w:id="27"/>
    <w:bookmarkStart w:id="28" w:name="portfolioprojects"/>
    <w:p>
      <w:pPr>
        <w:pStyle w:val="Heading2"/>
      </w:pPr>
      <w:r>
        <w:t xml:space="preserve">Portfolio/Projects</w:t>
      </w:r>
    </w:p>
    <w:p>
      <w:pPr>
        <w:numPr>
          <w:ilvl w:val="0"/>
          <w:numId w:val="1006"/>
        </w:numPr>
        <w:pStyle w:val="Compact"/>
      </w:pPr>
      <w:r>
        <w:rPr>
          <w:bCs/>
          <w:b/>
        </w:rPr>
        <w:t xml:space="preserve">"Miami in Focus"</w:t>
      </w:r>
      <w:r>
        <w:t xml:space="preserve">: A series of photographs capturing the city’s vibrant street art, historic architecture, and bustling nightlife. Featured in the 2021 Miami Art Walk exhibition.</w:t>
      </w:r>
    </w:p>
    <w:p>
      <w:pPr>
        <w:numPr>
          <w:ilvl w:val="0"/>
          <w:numId w:val="1006"/>
        </w:numPr>
        <w:pStyle w:val="Compact"/>
      </w:pPr>
      <w:r>
        <w:rPr>
          <w:bCs/>
          <w:b/>
        </w:rPr>
        <w:t xml:space="preserve">"Coastal Dreams"</w:t>
      </w:r>
      <w:r>
        <w:t xml:space="preserve">: A collection of landscape photography showcasing Miami’s beaches, mangroves, and coastal ecosystems. Published in the *Miami Daily News* as part of a environmental awareness campaign.</w:t>
      </w:r>
    </w:p>
    <w:p>
      <w:pPr>
        <w:numPr>
          <w:ilvl w:val="0"/>
          <w:numId w:val="1006"/>
        </w:numPr>
        <w:pStyle w:val="Compact"/>
      </w:pPr>
      <w:r>
        <w:rPr>
          <w:bCs/>
          <w:b/>
        </w:rPr>
        <w:t xml:space="preserve">Wedding Photography for the Everglades Resort</w:t>
      </w:r>
      <w:r>
        <w:t xml:space="preserve">: Documented a luxury wedding at the Everglades Resort, blending natural beauty with elegant storytelling.</w:t>
      </w:r>
    </w:p>
    <w:p>
      <w:pPr>
        <w:numPr>
          <w:ilvl w:val="0"/>
          <w:numId w:val="1006"/>
        </w:numPr>
        <w:pStyle w:val="Compact"/>
      </w:pPr>
      <w:r>
        <w:rPr>
          <w:bCs/>
          <w:b/>
        </w:rPr>
        <w:t xml:space="preserve">Documentary Project: "The Heartbeat of Little Havana"</w:t>
      </w:r>
      <w:r>
        <w:t xml:space="preserve">: A photo essay exploring the cultural traditions and daily life of Miami’s Cuban-American community, exhibited at the Miami-Dade Public Library System.</w:t>
      </w:r>
    </w:p>
    <w:bookmarkEnd w:id="28"/>
    <w:bookmarkStart w:id="29" w:name="certifications-awards"/>
    <w:p>
      <w:pPr>
        <w:pStyle w:val="Heading2"/>
      </w:pPr>
      <w:r>
        <w:t xml:space="preserve">Certifications &amp; Awards</w:t>
      </w:r>
    </w:p>
    <w:p>
      <w:pPr>
        <w:numPr>
          <w:ilvl w:val="0"/>
          <w:numId w:val="1007"/>
        </w:numPr>
        <w:pStyle w:val="Compact"/>
      </w:pPr>
      <w:r>
        <w:rPr>
          <w:bCs/>
          <w:b/>
        </w:rPr>
        <w:t xml:space="preserve">Professional Photographer Certification</w:t>
      </w:r>
      <w:r>
        <w:t xml:space="preserve">, 2017</w:t>
      </w:r>
      <w:r>
        <w:br/>
      </w:r>
      <w:r>
        <w:t xml:space="preserve">National Association of Photography Professionals (NAPP)</w:t>
      </w:r>
    </w:p>
    <w:p>
      <w:pPr>
        <w:numPr>
          <w:ilvl w:val="0"/>
          <w:numId w:val="1007"/>
        </w:numPr>
        <w:pStyle w:val="Compact"/>
      </w:pPr>
      <w:r>
        <w:rPr>
          <w:bCs/>
          <w:b/>
        </w:rPr>
        <w:t xml:space="preserve">Best Portrait Photographer, Miami Art &amp; Culture Awards</w:t>
      </w:r>
      <w:r>
        <w:t xml:space="preserve">, 2019</w:t>
      </w:r>
      <w:r>
        <w:br/>
      </w:r>
      <w:r>
        <w:t xml:space="preserve">Recognized for innovative techniques in capturing the essence of Miami’s people and culture.</w:t>
      </w:r>
    </w:p>
    <w:p>
      <w:pPr>
        <w:numPr>
          <w:ilvl w:val="0"/>
          <w:numId w:val="1007"/>
        </w:numPr>
        <w:pStyle w:val="Compact"/>
      </w:pPr>
      <w:r>
        <w:rPr>
          <w:bCs/>
          <w:b/>
        </w:rPr>
        <w:t xml:space="preserve">Certified Adobe Photoshop Expert</w:t>
      </w:r>
      <w:r>
        <w:t xml:space="preserve">, 2016</w:t>
      </w:r>
      <w:r>
        <w:br/>
      </w:r>
      <w:r>
        <w:t xml:space="preserve">Adobe Certified Professional Program</w:t>
      </w:r>
    </w:p>
    <w:bookmarkEnd w:id="29"/>
    <w:bookmarkStart w:id="30" w:name="publications-exhibitions"/>
    <w:p>
      <w:pPr>
        <w:pStyle w:val="Heading2"/>
      </w:pPr>
      <w:r>
        <w:t xml:space="preserve">Publications &amp; Exhibitions</w:t>
      </w:r>
    </w:p>
    <w:p>
      <w:pPr>
        <w:numPr>
          <w:ilvl w:val="0"/>
          <w:numId w:val="1008"/>
        </w:numPr>
        <w:pStyle w:val="Compact"/>
      </w:pPr>
      <w:r>
        <w:rPr>
          <w:bCs/>
          <w:b/>
        </w:rPr>
        <w:t xml:space="preserve">Featured Photographer</w:t>
      </w:r>
      <w:r>
        <w:t xml:space="preserve">, *Miami Art Guide* (2020–Present)</w:t>
      </w:r>
      <w:r>
        <w:br/>
      </w:r>
      <w:r>
        <w:t xml:space="preserve">Regular contributions to the publication’s monthly photography features.</w:t>
      </w:r>
    </w:p>
    <w:p>
      <w:pPr>
        <w:numPr>
          <w:ilvl w:val="0"/>
          <w:numId w:val="1008"/>
        </w:numPr>
        <w:pStyle w:val="Compact"/>
      </w:pPr>
      <w:r>
        <w:rPr>
          <w:bCs/>
          <w:b/>
        </w:rPr>
        <w:t xml:space="preserve">"Urban Visions" Exhibition</w:t>
      </w:r>
      <w:r>
        <w:t xml:space="preserve">, 2019</w:t>
      </w:r>
      <w:r>
        <w:br/>
      </w:r>
      <w:r>
        <w:t xml:space="preserve">Hosted at the Miami Center for Photography, highlighting contemporary urban landscapes in the United States Miami area.</w:t>
      </w:r>
    </w:p>
    <w:p>
      <w:pPr>
        <w:numPr>
          <w:ilvl w:val="0"/>
          <w:numId w:val="1008"/>
        </w:numPr>
        <w:pStyle w:val="Compact"/>
      </w:pPr>
      <w:r>
        <w:rPr>
          <w:bCs/>
          <w:b/>
        </w:rPr>
        <w:t xml:space="preserve">Contributor</w:t>
      </w:r>
      <w:r>
        <w:t xml:space="preserve">, *South Florida Living Magazine*</w:t>
      </w:r>
      <w:r>
        <w:br/>
      </w:r>
      <w:r>
        <w:t xml:space="preserve">Published lifestyle and travel photography focused on Miami’s unique offerings.</w:t>
      </w:r>
    </w:p>
    <w:bookmarkEnd w:id="30"/>
    <w:bookmarkStart w:id="31" w:name="references"/>
    <w:p>
      <w:pPr>
        <w:pStyle w:val="Heading2"/>
      </w:pPr>
      <w:r>
        <w:t xml:space="preserve">References</w:t>
      </w:r>
    </w:p>
    <w:p>
      <w:pPr>
        <w:pStyle w:val="FirstParagraph"/>
      </w:pPr>
      <w:r>
        <w:t xml:space="preserve">Available upon request. Professional references include clients such as the Miami Tourism Board, local fashion designers, and art galleries in the United States Miami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dc:title>
  <dc:creator/>
  <dc:language>en</dc:language>
  <cp:keywords/>
  <dcterms:created xsi:type="dcterms:W3CDTF">2025-12-10T01:14:16Z</dcterms:created>
  <dcterms:modified xsi:type="dcterms:W3CDTF">2025-12-10T01:14:16Z</dcterms:modified>
</cp:coreProperties>
</file>

<file path=docProps/custom.xml><?xml version="1.0" encoding="utf-8"?>
<Properties xmlns="http://schemas.openxmlformats.org/officeDocument/2006/custom-properties" xmlns:vt="http://schemas.openxmlformats.org/officeDocument/2006/docPropsVTypes"/>
</file>