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Argentina</w:t>
      </w:r>
      <w:r>
        <w:t xml:space="preserve"> </w:t>
      </w:r>
      <w:r>
        <w:t xml:space="preserve">Córdoba</w:t>
      </w:r>
    </w:p>
    <w:bookmarkStart w:id="30" w:name="curriculum-vitae"/>
    <w:p>
      <w:pPr>
        <w:pStyle w:val="Heading1"/>
      </w:pPr>
      <w:r>
        <w:rPr>
          <w:bCs/>
          <w:b/>
        </w:rPr>
        <w:t xml:space="preserve">Curriculum Vitae</w:t>
      </w:r>
    </w:p>
    <w:bookmarkStart w:id="29" w:name="physicist---argentina-córdoba"/>
    <w:p>
      <w:pPr>
        <w:pStyle w:val="Heading2"/>
      </w:pPr>
      <w:r>
        <w:t xml:space="preserve">Physicist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María Laura Fernández</w:t>
      </w:r>
      <w:r>
        <w:br/>
      </w:r>
      <w:r>
        <w:rPr>
          <w:bCs/>
          <w:b/>
        </w:rPr>
        <w:t xml:space="preserve">Email:</w:t>
      </w:r>
      <w:r>
        <w:t xml:space="preserve"> </w:t>
      </w:r>
      <w:r>
        <w:t xml:space="preserve">maria.fernandez@physicist.com</w:t>
      </w:r>
      <w:r>
        <w:br/>
      </w:r>
      <w:r>
        <w:rPr>
          <w:bCs/>
          <w:b/>
        </w:rPr>
        <w:t xml:space="preserve">Phone:</w:t>
      </w:r>
      <w:r>
        <w:t xml:space="preserve"> </w:t>
      </w:r>
      <w:r>
        <w:t xml:space="preserve">+54 9 11 2345-6789</w:t>
      </w:r>
      <w:r>
        <w:br/>
      </w:r>
      <w:r>
        <w:rPr>
          <w:bCs/>
          <w:b/>
        </w:rPr>
        <w:t xml:space="preserve">Address:</w:t>
      </w:r>
      <w:r>
        <w:t xml:space="preserve"> </w:t>
      </w:r>
      <w:r>
        <w:t xml:space="preserve">Calle Córdoba 123, Córdoba City, Argentina</w:t>
      </w:r>
      <w:r>
        <w:br/>
      </w:r>
      <w:r>
        <w:rPr>
          <w:bCs/>
          <w:b/>
        </w:rPr>
        <w:t xml:space="preserve">Date of Birth:</w:t>
      </w:r>
      <w:r>
        <w:t xml:space="preserve"> </w:t>
      </w:r>
      <w:r>
        <w:t xml:space="preserve">March 15, 1985</w:t>
      </w:r>
      <w:r>
        <w:br/>
      </w:r>
      <w:r>
        <w:rPr>
          <w:bCs/>
          <w:b/>
        </w:rPr>
        <w:t xml:space="preserve">Nationality:</w:t>
      </w:r>
      <w:r>
        <w:t xml:space="preserve"> </w:t>
      </w:r>
      <w:r>
        <w:t xml:space="preserve">Argentine</w:t>
      </w:r>
    </w:p>
    <w:bookmarkEnd w:id="20"/>
    <w:bookmarkStart w:id="21" w:name="professional-summary"/>
    <w:p>
      <w:pPr>
        <w:pStyle w:val="Heading3"/>
      </w:pPr>
      <w:r>
        <w:t xml:space="preserve">Professional Summary</w:t>
      </w:r>
    </w:p>
    <w:p>
      <w:pPr>
        <w:pStyle w:val="FirstParagraph"/>
      </w:pPr>
      <w:r>
        <w:t xml:space="preserve">A dedicated and accomplished Physicist with over 12 years of experience in theoretical and experimental physics, specializing in quantum mechanics and condensed matter physics. Proficient in research, academic collaboration, and technology development. Committed to advancing scientific knowledge in Argentina Córdoba through innovative projects at local institutions such as the Universidad Nacional de Córdoba (UNC) and the Instituto Balseiro. A strong advocate for interdisciplinary research and education, with a focus on fostering scientific excellence in South America.</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Universidad Nacional de Córdoba (UNC), Córdoba City, Argentina</w:t>
      </w:r>
      <w:r>
        <w:br/>
      </w:r>
      <w:r>
        <w:t xml:space="preserve">Graduated: 2007. Thesis: "Quantum Oscillations in Superconducting Materials."</w:t>
      </w:r>
    </w:p>
    <w:p>
      <w:pPr>
        <w:numPr>
          <w:ilvl w:val="0"/>
          <w:numId w:val="1001"/>
        </w:numPr>
        <w:pStyle w:val="Compact"/>
      </w:pPr>
      <w:r>
        <w:rPr>
          <w:bCs/>
          <w:b/>
        </w:rPr>
        <w:t xml:space="preserve">Master of Science in Theoretical Physics</w:t>
      </w:r>
      <w:r>
        <w:t xml:space="preserve">, Instituto Balseiro (CNEA-UNC), Bariloche, Argentina</w:t>
      </w:r>
      <w:r>
        <w:br/>
      </w:r>
      <w:r>
        <w:t xml:space="preserve">Graduated: 2010. Research Focus: Quantum Field Theory and Symmetry Breaking.</w:t>
      </w:r>
    </w:p>
    <w:p>
      <w:pPr>
        <w:numPr>
          <w:ilvl w:val="0"/>
          <w:numId w:val="1001"/>
        </w:numPr>
        <w:pStyle w:val="Compact"/>
      </w:pPr>
      <w:r>
        <w:rPr>
          <w:bCs/>
          <w:b/>
        </w:rPr>
        <w:t xml:space="preserve">Doctor of Philosophy (Ph.D.) in Condensed Matter Physics</w:t>
      </w:r>
      <w:r>
        <w:t xml:space="preserve">, Universidad Nacional de Córdoba (UNC)</w:t>
      </w:r>
      <w:r>
        <w:br/>
      </w:r>
      <w:r>
        <w:t xml:space="preserve">Graduated: 2014. Dissertation: "Topological Insulators in Two-Dimensional Systems." Supervised by Prof. Dr. Carlos Martínez, a leading figure in Argentine physics.</w:t>
      </w:r>
    </w:p>
    <w:bookmarkEnd w:id="22"/>
    <w:bookmarkStart w:id="23" w:name="research-experience"/>
    <w:p>
      <w:pPr>
        <w:pStyle w:val="Heading3"/>
      </w:pPr>
      <w:r>
        <w:t xml:space="preserve">Research Experience</w:t>
      </w:r>
    </w:p>
    <w:p>
      <w:pPr>
        <w:numPr>
          <w:ilvl w:val="0"/>
          <w:numId w:val="1002"/>
        </w:numPr>
        <w:pStyle w:val="Compact"/>
      </w:pPr>
      <w:r>
        <w:rPr>
          <w:bCs/>
          <w:b/>
        </w:rPr>
        <w:t xml:space="preserve">Postdoctoral Researcher</w:t>
      </w:r>
      <w:r>
        <w:t xml:space="preserve">, Instituto Balseiro (CNEA-UNC), Bariloche, Argentina</w:t>
      </w:r>
      <w:r>
        <w:br/>
      </w:r>
      <w:r>
        <w:t xml:space="preserve">Period: 2014–2017. Focus: Quantum computing algorithms and materials science. Collaborated with the Argentine National Atomic Energy Commission (CNEA) on projects funded by the Ministry of Science.</w:t>
      </w:r>
    </w:p>
    <w:p>
      <w:pPr>
        <w:numPr>
          <w:ilvl w:val="0"/>
          <w:numId w:val="1002"/>
        </w:numPr>
        <w:pStyle w:val="Compact"/>
      </w:pPr>
      <w:r>
        <w:rPr>
          <w:bCs/>
          <w:b/>
        </w:rPr>
        <w:t xml:space="preserve">Research Fellow</w:t>
      </w:r>
      <w:r>
        <w:t xml:space="preserve">, Centro Atómico Bariloche, Argentina</w:t>
      </w:r>
      <w:r>
        <w:br/>
      </w:r>
      <w:r>
        <w:t xml:space="preserve">Period: 2017–2019. Developed computational models for high-temperature superconductors. Published 5 peer-reviewed papers in journals such as *Physical Review B* and *Journal of Physics: Condensed Matter.</w:t>
      </w:r>
    </w:p>
    <w:p>
      <w:pPr>
        <w:numPr>
          <w:ilvl w:val="0"/>
          <w:numId w:val="1002"/>
        </w:numPr>
        <w:pStyle w:val="Compact"/>
      </w:pPr>
      <w:r>
        <w:rPr>
          <w:bCs/>
          <w:b/>
        </w:rPr>
        <w:t xml:space="preserve">Senior Researcher</w:t>
      </w:r>
      <w:r>
        <w:t xml:space="preserve">, Departamento de Física, Universidad Nacional de Córdoba (UNC), Córdoba City, Argentina</w:t>
      </w:r>
      <w:r>
        <w:br/>
      </w:r>
      <w:r>
        <w:t xml:space="preserve">Period: 2019–Present. Leading a team in experimental studies of nanomaterials for energy applications. Secured grants from the Argentine Agency for Scientific and Technological Promotion (Agencia Nacional de Promoción Científica y Técnica).</w:t>
      </w:r>
    </w:p>
    <w:bookmarkEnd w:id="23"/>
    <w:bookmarkStart w:id="24" w:name="publications"/>
    <w:p>
      <w:pPr>
        <w:pStyle w:val="Heading3"/>
      </w:pPr>
      <w:r>
        <w:t xml:space="preserve">Publications</w:t>
      </w:r>
    </w:p>
    <w:p>
      <w:pPr>
        <w:numPr>
          <w:ilvl w:val="0"/>
          <w:numId w:val="1003"/>
        </w:numPr>
        <w:pStyle w:val="Compact"/>
      </w:pPr>
      <w:r>
        <w:t xml:space="preserve">Fernández, M. L., &amp; Martínez, C. (2016). "Quantum Entanglement in Topological Materials." *Physical Review B*, 94(8), 085422.</w:t>
      </w:r>
    </w:p>
    <w:p>
      <w:pPr>
        <w:numPr>
          <w:ilvl w:val="0"/>
          <w:numId w:val="1003"/>
        </w:numPr>
        <w:pStyle w:val="Compact"/>
      </w:pPr>
      <w:r>
        <w:t xml:space="preserve">Fernández, M. L., et al. (2018). "Superconducting Properties of Graphene-Based Heterostructures." *Journal of Physics: Condensed Matter*, 30(45), 455601.</w:t>
      </w:r>
    </w:p>
    <w:p>
      <w:pPr>
        <w:numPr>
          <w:ilvl w:val="0"/>
          <w:numId w:val="1003"/>
        </w:numPr>
        <w:pStyle w:val="Compact"/>
      </w:pPr>
      <w:r>
        <w:t xml:space="preserve">Fernández, M. L., &amp; López, R. (2020). "Nanomaterials for Renewable Energy Applications." *Advanced Materials Interfaces*, 7(12), 1901347.</w:t>
      </w:r>
    </w:p>
    <w:bookmarkEnd w:id="24"/>
    <w:bookmarkStart w:id="25" w:name="technical-skills"/>
    <w:p>
      <w:pPr>
        <w:pStyle w:val="Heading3"/>
      </w:pPr>
      <w:r>
        <w:t xml:space="preserve">Technical Skills</w:t>
      </w:r>
    </w:p>
    <w:p>
      <w:pPr>
        <w:numPr>
          <w:ilvl w:val="0"/>
          <w:numId w:val="1004"/>
        </w:numPr>
        <w:pStyle w:val="Compact"/>
      </w:pPr>
      <w:r>
        <w:t xml:space="preserve">Expertise in computational physics using Python, MATLAB, and Mathematica.</w:t>
      </w:r>
    </w:p>
    <w:p>
      <w:pPr>
        <w:numPr>
          <w:ilvl w:val="0"/>
          <w:numId w:val="1004"/>
        </w:numPr>
        <w:pStyle w:val="Compact"/>
      </w:pPr>
      <w:r>
        <w:t xml:space="preserve">Proficient in experimental techniques: Scanning Tunneling Microscopy (STM), X-ray Diffraction (XRD), and Electron Paramagnetic Resonance (EPR).</w:t>
      </w:r>
    </w:p>
    <w:p>
      <w:pPr>
        <w:numPr>
          <w:ilvl w:val="0"/>
          <w:numId w:val="1004"/>
        </w:numPr>
        <w:pStyle w:val="Compact"/>
      </w:pPr>
      <w:r>
        <w:t xml:space="preserve">Familiarity with data analysis tools: OriginPro, LabVIEW, and Python-based libraries (NumPy, SciPy).</w:t>
      </w:r>
    </w:p>
    <w:p>
      <w:pPr>
        <w:numPr>
          <w:ilvl w:val="0"/>
          <w:numId w:val="1004"/>
        </w:numPr>
        <w:pStyle w:val="Compact"/>
      </w:pPr>
      <w:r>
        <w:t xml:space="preserve">Strong understanding of quantum mechanics, statistical physics, and solid-state theory.</w:t>
      </w:r>
    </w:p>
    <w:bookmarkEnd w:id="25"/>
    <w:bookmarkStart w:id="26" w:name="professional-affiliations"/>
    <w:p>
      <w:pPr>
        <w:pStyle w:val="Heading3"/>
      </w:pPr>
      <w:r>
        <w:t xml:space="preserve">Professional Affiliations</w:t>
      </w:r>
    </w:p>
    <w:p>
      <w:pPr>
        <w:numPr>
          <w:ilvl w:val="0"/>
          <w:numId w:val="1005"/>
        </w:numPr>
        <w:pStyle w:val="Compact"/>
      </w:pPr>
      <w:r>
        <w:t xml:space="preserve">Membre de la Sociedad Argentina de Física (SAF), since 2010.</w:t>
      </w:r>
    </w:p>
    <w:p>
      <w:pPr>
        <w:numPr>
          <w:ilvl w:val="0"/>
          <w:numId w:val="1005"/>
        </w:numPr>
        <w:pStyle w:val="Compact"/>
      </w:pPr>
      <w:r>
        <w:t xml:space="preserve">Member of the American Physical Society (APS), since 2015.</w:t>
      </w:r>
    </w:p>
    <w:p>
      <w:pPr>
        <w:numPr>
          <w:ilvl w:val="0"/>
          <w:numId w:val="1005"/>
        </w:numPr>
        <w:pStyle w:val="Compact"/>
      </w:pPr>
      <w:r>
        <w:t xml:space="preserve">Participation in international conferences such as the International Conference on Quantum Physics and Technology (QPT) in Córdoba, Argentina, 2019.</w:t>
      </w:r>
    </w:p>
    <w:bookmarkEnd w:id="26"/>
    <w:bookmarkStart w:id="27"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110)</w:t>
      </w:r>
    </w:p>
    <w:p>
      <w:pPr>
        <w:numPr>
          <w:ilvl w:val="0"/>
          <w:numId w:val="1006"/>
        </w:numPr>
        <w:pStyle w:val="Compact"/>
      </w:pPr>
      <w:r>
        <w:t xml:space="preserve">Italian (Basic - conversational)</w:t>
      </w:r>
    </w:p>
    <w:bookmarkEnd w:id="27"/>
    <w:bookmarkStart w:id="28" w:name="additional-information"/>
    <w:p>
      <w:pPr>
        <w:pStyle w:val="Heading3"/>
      </w:pPr>
      <w:r>
        <w:t xml:space="preserve">Additional Information</w:t>
      </w:r>
    </w:p>
    <w:p>
      <w:pPr>
        <w:pStyle w:val="FirstParagraph"/>
      </w:pPr>
      <w:r>
        <w:rPr>
          <w:bCs/>
          <w:b/>
        </w:rPr>
        <w:t xml:space="preserve">Teaching Experience:</w:t>
      </w:r>
      <w:r>
        <w:br/>
      </w:r>
      <w:r>
        <w:t xml:space="preserve">- Assistant Professor, Departamento de Física, Universidad Nacional de Córdoba (2018–2019). Courses: Quantum Mechanics and Statistical Physics.</w:t>
      </w:r>
    </w:p>
    <w:p>
      <w:pPr>
        <w:pStyle w:val="BodyText"/>
      </w:pPr>
      <w:r>
        <w:rPr>
          <w:bCs/>
          <w:b/>
        </w:rPr>
        <w:t xml:space="preserve">Grants and Awards:</w:t>
      </w:r>
      <w:r>
        <w:br/>
      </w:r>
      <w:r>
        <w:t xml:space="preserve">- "Premio Nacional de Ciencia y Tecnología 2021" awarded by the Argentine Ministry of Science for contributions to condensed matter physics.</w:t>
      </w:r>
    </w:p>
    <w:p>
      <w:pPr>
        <w:pStyle w:val="BodyText"/>
      </w:pPr>
      <w:r>
        <w:rPr>
          <w:bCs/>
          <w:b/>
        </w:rPr>
        <w:t xml:space="preserve">Community Engagement:</w:t>
      </w:r>
      <w:r>
        <w:br/>
      </w:r>
      <w:r>
        <w:t xml:space="preserve">- Founder of "Física para Todos" (Physics for All), a non-profit initiative in Córdoba promoting STEM education among underprivileged students.</w:t>
      </w:r>
    </w:p>
    <w:bookmarkEnd w:id="28"/>
    <w:p>
      <w:pPr>
        <w:pStyle w:val="BodyText"/>
      </w:pPr>
      <w:r>
        <w:t xml:space="preserve">This Curriculum Vitae reflects the professional journey of a Physicist rooted in Argentina Córdoba, emphasizing contributions to both local and international scientific communities. The document is tailored for academic, research, and institutional opportunities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Argentina Córdoba</dc:title>
  <dc:creator/>
  <dc:language>en</dc:language>
  <cp:keywords/>
  <dcterms:created xsi:type="dcterms:W3CDTF">2025-11-29T09:44:12Z</dcterms:created>
  <dcterms:modified xsi:type="dcterms:W3CDTF">2025-11-29T09:44:12Z</dcterms:modified>
</cp:coreProperties>
</file>

<file path=docProps/custom.xml><?xml version="1.0" encoding="utf-8"?>
<Properties xmlns="http://schemas.openxmlformats.org/officeDocument/2006/custom-properties" xmlns:vt="http://schemas.openxmlformats.org/officeDocument/2006/docPropsVTypes"/>
</file>