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for</w:t>
      </w:r>
      <w:r>
        <w:t xml:space="preserve"> </w:t>
      </w:r>
      <w:r>
        <w:t xml:space="preserve">Physicist</w:t>
      </w:r>
      <w:r>
        <w:t xml:space="preserve"> </w:t>
      </w:r>
      <w:r>
        <w:t xml:space="preserve">in</w:t>
      </w:r>
      <w:r>
        <w:t xml:space="preserve"> </w:t>
      </w:r>
      <w:r>
        <w:t xml:space="preserve">Australia</w:t>
      </w:r>
      <w:r>
        <w:t xml:space="preserve"> </w:t>
      </w:r>
      <w:r>
        <w:t xml:space="preserve">Sydney</w:t>
      </w:r>
    </w:p>
    <w:bookmarkStart w:id="35" w:name="curriculum-vitae"/>
    <w:p>
      <w:pPr>
        <w:pStyle w:val="Heading1"/>
      </w:pPr>
      <w:r>
        <w:t xml:space="preserve">Curriculum Vitae</w:t>
      </w:r>
    </w:p>
    <w:bookmarkStart w:id="34" w:name="physicist---australia-sydney"/>
    <w:p>
      <w:pPr>
        <w:pStyle w:val="Heading2"/>
      </w:pPr>
      <w:r>
        <w:t xml:space="preserve">Physicist - Australia Sydney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Carter</w:t>
      </w:r>
      <w:r>
        <w:br/>
      </w:r>
      <w:r>
        <w:rPr>
          <w:bCs/>
          <w:b/>
        </w:rPr>
        <w:t xml:space="preserve">Contact:</w:t>
      </w:r>
      <w:r>
        <w:t xml:space="preserve"> </w:t>
      </w:r>
      <w:r>
        <w:t xml:space="preserve">+61 412 345 678 | emily.carter@physicist.au</w:t>
      </w:r>
      <w:r>
        <w:br/>
      </w:r>
      <w:r>
        <w:rPr>
          <w:bCs/>
          <w:b/>
        </w:rPr>
        <w:t xml:space="preserve">Location:</w:t>
      </w:r>
      <w:r>
        <w:t xml:space="preserve"> </w:t>
      </w:r>
      <w:r>
        <w:t xml:space="preserve">Sydney, New South Wales, Australia</w:t>
      </w:r>
    </w:p>
    <w:bookmarkEnd w:id="20"/>
    <w:bookmarkStart w:id="21" w:name="professional-summary"/>
    <w:p>
      <w:pPr>
        <w:pStyle w:val="Heading3"/>
      </w:pPr>
      <w:r>
        <w:t xml:space="preserve">Professional Summary</w:t>
      </w:r>
    </w:p>
    <w:p>
      <w:pPr>
        <w:pStyle w:val="FirstParagraph"/>
      </w:pPr>
      <w:r>
        <w:t xml:space="preserve">A dedicated and innovative Physicist with over a decade of experience in theoretical and experimental physics, specializing in quantum mechanics and astrophysics. Based in Australia Sydney, I have contributed to groundbreaking research at the intersection of particle physics and cosmology. My work aligns with the scientific excellence of Australian institutions, including collaborations with the Australian National University (ANU) and the Commonwealth Scientific and Industrial Research Organisation (CSIRO). As a Physicist in Australia Sydney, I am committed to advancing scientific knowledge while fostering collaboration between academia and industry.</w:t>
      </w:r>
    </w:p>
    <w:bookmarkEnd w:id="21"/>
    <w:bookmarkStart w:id="22" w:name="education"/>
    <w:p>
      <w:pPr>
        <w:pStyle w:val="Heading3"/>
      </w:pPr>
      <w:r>
        <w:t xml:space="preserve">Education</w:t>
      </w:r>
    </w:p>
    <w:p>
      <w:pPr>
        <w:numPr>
          <w:ilvl w:val="0"/>
          <w:numId w:val="1001"/>
        </w:numPr>
        <w:pStyle w:val="Compact"/>
      </w:pPr>
      <w:r>
        <w:rPr>
          <w:bCs/>
          <w:b/>
        </w:rPr>
        <w:t xml:space="preserve">PhD in Physics</w:t>
      </w:r>
      <w:r>
        <w:t xml:space="preserve">, University of Sydney, Australia Sydney (2015)</w:t>
      </w:r>
    </w:p>
    <w:p>
      <w:pPr>
        <w:numPr>
          <w:ilvl w:val="0"/>
          <w:numId w:val="1001"/>
        </w:numPr>
        <w:pStyle w:val="Compact"/>
      </w:pPr>
      <w:r>
        <w:rPr>
          <w:bCs/>
          <w:b/>
        </w:rPr>
        <w:t xml:space="preserve">MSc in Theoretical Physics</w:t>
      </w:r>
      <w:r>
        <w:t xml:space="preserve">, Australian National University (ANU), Australia Sydney (2011)</w:t>
      </w:r>
    </w:p>
    <w:p>
      <w:pPr>
        <w:numPr>
          <w:ilvl w:val="0"/>
          <w:numId w:val="1001"/>
        </w:numPr>
        <w:pStyle w:val="Compact"/>
      </w:pPr>
      <w:r>
        <w:rPr>
          <w:bCs/>
          <w:b/>
        </w:rPr>
        <w:t xml:space="preserve">BSc in Physics</w:t>
      </w:r>
      <w:r>
        <w:t xml:space="preserve">, University of New South Wales (UNSW), Australia Sydney (2008)</w:t>
      </w:r>
    </w:p>
    <w:bookmarkEnd w:id="22"/>
    <w:bookmarkStart w:id="26" w:name="professional-experience"/>
    <w:p>
      <w:pPr>
        <w:pStyle w:val="Heading3"/>
      </w:pPr>
      <w:r>
        <w:t xml:space="preserve">Professional Experience</w:t>
      </w:r>
    </w:p>
    <w:bookmarkStart w:id="23" w:name="X823184ee02295c32b184acbacc4024ae8938654"/>
    <w:p>
      <w:pPr>
        <w:pStyle w:val="Heading4"/>
      </w:pPr>
      <w:r>
        <w:t xml:space="preserve">Senior Research Fellow, Department of Physics, University of Sydney</w:t>
      </w:r>
    </w:p>
    <w:p>
      <w:pPr>
        <w:pStyle w:val="FirstParagraph"/>
      </w:pPr>
      <w:r>
        <w:rPr>
          <w:iCs/>
          <w:i/>
        </w:rPr>
        <w:t xml:space="preserve">2018–Present</w:t>
      </w:r>
    </w:p>
    <w:p>
      <w:pPr>
        <w:numPr>
          <w:ilvl w:val="0"/>
          <w:numId w:val="1002"/>
        </w:numPr>
        <w:pStyle w:val="Compact"/>
      </w:pPr>
      <w:r>
        <w:t xml:space="preserve">Led a team of 15 researchers in quantum computing experiments funded by the Australian Research Council (ARC).</w:t>
      </w:r>
    </w:p>
    <w:p>
      <w:pPr>
        <w:numPr>
          <w:ilvl w:val="0"/>
          <w:numId w:val="1002"/>
        </w:numPr>
        <w:pStyle w:val="Compact"/>
      </w:pPr>
      <w:r>
        <w:t xml:space="preserve">Published 12 peer-reviewed articles in journals such as *Physical Review Letters* and *Nature Physics*.</w:t>
      </w:r>
    </w:p>
    <w:p>
      <w:pPr>
        <w:numPr>
          <w:ilvl w:val="0"/>
          <w:numId w:val="1002"/>
        </w:numPr>
        <w:pStyle w:val="Compact"/>
      </w:pPr>
      <w:r>
        <w:t xml:space="preserve">Collaborated with CSIRO to develop next-generation detectors for gravitational wave research.</w:t>
      </w:r>
    </w:p>
    <w:bookmarkEnd w:id="23"/>
    <w:bookmarkStart w:id="24" w:name="X4afb6143907d9b7285eff96a4204d39fe5f6097"/>
    <w:p>
      <w:pPr>
        <w:pStyle w:val="Heading4"/>
      </w:pPr>
      <w:r>
        <w:t xml:space="preserve">Postdoctoral Researcher, Australian Institute of Physics</w:t>
      </w:r>
    </w:p>
    <w:p>
      <w:pPr>
        <w:pStyle w:val="FirstParagraph"/>
      </w:pPr>
      <w:r>
        <w:rPr>
          <w:iCs/>
          <w:i/>
        </w:rPr>
        <w:t xml:space="preserve">2015–2018</w:t>
      </w:r>
    </w:p>
    <w:p>
      <w:pPr>
        <w:numPr>
          <w:ilvl w:val="0"/>
          <w:numId w:val="1003"/>
        </w:numPr>
        <w:pStyle w:val="Compact"/>
      </w:pPr>
      <w:r>
        <w:t xml:space="preserve">Conducted experiments on quantum field theory at the Sydney Quantum Laboratory.</w:t>
      </w:r>
    </w:p>
    <w:p>
      <w:pPr>
        <w:numPr>
          <w:ilvl w:val="0"/>
          <w:numId w:val="1003"/>
        </w:numPr>
        <w:pStyle w:val="Compact"/>
      </w:pPr>
      <w:r>
        <w:t xml:space="preserve">Presented findings at the International Conference on High Energy Physics in Australia Sydney.</w:t>
      </w:r>
    </w:p>
    <w:bookmarkEnd w:id="24"/>
    <w:bookmarkStart w:id="25" w:name="Xf60096dbe1ccc4e11d47e9c91968f3a90752f91"/>
    <w:p>
      <w:pPr>
        <w:pStyle w:val="Heading4"/>
      </w:pPr>
      <w:r>
        <w:t xml:space="preserve">Research Assistant, University of Melbourne</w:t>
      </w:r>
    </w:p>
    <w:p>
      <w:pPr>
        <w:pStyle w:val="FirstParagraph"/>
      </w:pPr>
      <w:r>
        <w:rPr>
          <w:iCs/>
          <w:i/>
        </w:rPr>
        <w:t xml:space="preserve">2011–2015</w:t>
      </w:r>
    </w:p>
    <w:p>
      <w:pPr>
        <w:numPr>
          <w:ilvl w:val="0"/>
          <w:numId w:val="1004"/>
        </w:numPr>
        <w:pStyle w:val="Compact"/>
      </w:pPr>
      <w:r>
        <w:t xml:space="preserve">Analyzed data from the ATLAS experiment at CERN, contributing to the discovery of the Higgs boson.</w:t>
      </w:r>
    </w:p>
    <w:p>
      <w:pPr>
        <w:numPr>
          <w:ilvl w:val="0"/>
          <w:numId w:val="1004"/>
        </w:numPr>
        <w:pStyle w:val="Compact"/>
      </w:pPr>
      <w:r>
        <w:t xml:space="preserve">Developed open-source software for simulating particle interactions, adopted by multiple Australian research groups.</w:t>
      </w:r>
    </w:p>
    <w:bookmarkEnd w:id="25"/>
    <w:bookmarkEnd w:id="26"/>
    <w:bookmarkStart w:id="27" w:name="research-interests"/>
    <w:p>
      <w:pPr>
        <w:pStyle w:val="Heading3"/>
      </w:pPr>
      <w:r>
        <w:t xml:space="preserve">Research Interests</w:t>
      </w:r>
    </w:p>
    <w:p>
      <w:pPr>
        <w:numPr>
          <w:ilvl w:val="0"/>
          <w:numId w:val="1005"/>
        </w:numPr>
        <w:pStyle w:val="Compact"/>
      </w:pPr>
      <w:r>
        <w:t xml:space="preserve">Quantum Mechanics and Quantum Information Theory</w:t>
      </w:r>
    </w:p>
    <w:p>
      <w:pPr>
        <w:numPr>
          <w:ilvl w:val="0"/>
          <w:numId w:val="1005"/>
        </w:numPr>
        <w:pStyle w:val="Compact"/>
      </w:pPr>
      <w:r>
        <w:t xml:space="preserve">Cosmology and the Early Universe</w:t>
      </w:r>
    </w:p>
    <w:p>
      <w:pPr>
        <w:numPr>
          <w:ilvl w:val="0"/>
          <w:numId w:val="1005"/>
        </w:numPr>
        <w:pStyle w:val="Compact"/>
      </w:pPr>
      <w:r>
        <w:t xml:space="preserve">High-Energy Particle Physics</w:t>
      </w:r>
    </w:p>
    <w:p>
      <w:pPr>
        <w:numPr>
          <w:ilvl w:val="0"/>
          <w:numId w:val="1005"/>
        </w:numPr>
        <w:pStyle w:val="Compact"/>
      </w:pPr>
      <w:r>
        <w:t xml:space="preserve">Gravitational Wave Astronomy</w:t>
      </w:r>
    </w:p>
    <w:bookmarkEnd w:id="27"/>
    <w:bookmarkStart w:id="28" w:name="publications-selected"/>
    <w:p>
      <w:pPr>
        <w:pStyle w:val="Heading3"/>
      </w:pPr>
      <w:r>
        <w:t xml:space="preserve">Publications (Selected)</w:t>
      </w:r>
    </w:p>
    <w:p>
      <w:pPr>
        <w:numPr>
          <w:ilvl w:val="0"/>
          <w:numId w:val="1006"/>
        </w:numPr>
        <w:pStyle w:val="Compact"/>
      </w:pPr>
      <w:r>
        <w:t xml:space="preserve">Carter, E., et al. (2023). "Quantum Entanglement in Multiverse Models." *Nature Physics*, 19(4), 567–574.</w:t>
      </w:r>
    </w:p>
    <w:p>
      <w:pPr>
        <w:numPr>
          <w:ilvl w:val="0"/>
          <w:numId w:val="1006"/>
        </w:numPr>
        <w:pStyle w:val="Compact"/>
      </w:pPr>
      <w:r>
        <w:t xml:space="preserve">Carter, E., &amp; Smith, J. (2021). "Gravitational Wave Detection from Binary Neutron Stars." *Physical Review D*, 103(8), 083001.</w:t>
      </w:r>
    </w:p>
    <w:p>
      <w:pPr>
        <w:numPr>
          <w:ilvl w:val="0"/>
          <w:numId w:val="1006"/>
        </w:numPr>
        <w:pStyle w:val="Compact"/>
      </w:pPr>
      <w:r>
        <w:t xml:space="preserve">Carter, E. (2019). "Cosmic Microwave Background Anisotropies: A Theoretical Perspective." *Journal of Cosmology and Astroparticle Physics*, 2019(5), 023.</w:t>
      </w:r>
    </w:p>
    <w:bookmarkEnd w:id="28"/>
    <w:bookmarkStart w:id="29" w:name="technical-and-professional-skills"/>
    <w:p>
      <w:pPr>
        <w:pStyle w:val="Heading3"/>
      </w:pPr>
      <w:r>
        <w:t xml:space="preserve">Technical and Professional Skills</w:t>
      </w:r>
    </w:p>
    <w:p>
      <w:pPr>
        <w:numPr>
          <w:ilvl w:val="0"/>
          <w:numId w:val="1007"/>
        </w:numPr>
        <w:pStyle w:val="Compact"/>
      </w:pPr>
      <w:r>
        <w:rPr>
          <w:bCs/>
          <w:b/>
        </w:rPr>
        <w:t xml:space="preserve">Programming:</w:t>
      </w:r>
      <w:r>
        <w:t xml:space="preserve"> </w:t>
      </w:r>
      <w:r>
        <w:t xml:space="preserve">Python, MATLAB, C++, Fortran</w:t>
      </w:r>
    </w:p>
    <w:p>
      <w:pPr>
        <w:numPr>
          <w:ilvl w:val="0"/>
          <w:numId w:val="1007"/>
        </w:numPr>
        <w:pStyle w:val="Compact"/>
      </w:pPr>
      <w:r>
        <w:rPr>
          <w:bCs/>
          <w:b/>
        </w:rPr>
        <w:t xml:space="preserve">Data Analysis:</w:t>
      </w:r>
      <w:r>
        <w:t xml:space="preserve"> </w:t>
      </w:r>
      <w:r>
        <w:t xml:space="preserve">ROOT, Jupyter Notebook, TensorFlow</w:t>
      </w:r>
    </w:p>
    <w:p>
      <w:pPr>
        <w:numPr>
          <w:ilvl w:val="0"/>
          <w:numId w:val="1007"/>
        </w:numPr>
        <w:pStyle w:val="Compact"/>
      </w:pPr>
      <w:r>
        <w:rPr>
          <w:bCs/>
          <w:b/>
        </w:rPr>
        <w:t xml:space="preserve">Laboratory Techniques:</w:t>
      </w:r>
      <w:r>
        <w:t xml:space="preserve"> </w:t>
      </w:r>
      <w:r>
        <w:t xml:space="preserve">Cryogenics, Laser Spectroscopy, Particle Accelerator Operations</w:t>
      </w:r>
    </w:p>
    <w:p>
      <w:pPr>
        <w:numPr>
          <w:ilvl w:val="0"/>
          <w:numId w:val="1007"/>
        </w:numPr>
        <w:pStyle w:val="Compact"/>
      </w:pPr>
      <w:r>
        <w:rPr>
          <w:bCs/>
          <w:b/>
        </w:rPr>
        <w:t xml:space="preserve">Soft Skills:</w:t>
      </w:r>
      <w:r>
        <w:t xml:space="preserve"> </w:t>
      </w:r>
      <w:r>
        <w:t xml:space="preserve">Project Management, Scientific Communication, Team Leadership</w:t>
      </w:r>
    </w:p>
    <w:bookmarkEnd w:id="29"/>
    <w:bookmarkStart w:id="30" w:name="professional-memberships"/>
    <w:p>
      <w:pPr>
        <w:pStyle w:val="Heading3"/>
      </w:pPr>
      <w:r>
        <w:t xml:space="preserve">Professional Memberships</w:t>
      </w:r>
    </w:p>
    <w:p>
      <w:pPr>
        <w:numPr>
          <w:ilvl w:val="0"/>
          <w:numId w:val="1008"/>
        </w:numPr>
        <w:pStyle w:val="Compact"/>
      </w:pPr>
      <w:r>
        <w:t xml:space="preserve">Australian Institute of Physics (AIP) – Member since 2010</w:t>
      </w:r>
    </w:p>
    <w:p>
      <w:pPr>
        <w:numPr>
          <w:ilvl w:val="0"/>
          <w:numId w:val="1008"/>
        </w:numPr>
        <w:pStyle w:val="Compact"/>
      </w:pPr>
      <w:r>
        <w:t xml:space="preserve">International Union of Pure and Applied Physics (IUPAP) – Member</w:t>
      </w:r>
    </w:p>
    <w:p>
      <w:pPr>
        <w:numPr>
          <w:ilvl w:val="0"/>
          <w:numId w:val="1008"/>
        </w:numPr>
        <w:pStyle w:val="Compact"/>
      </w:pPr>
      <w:r>
        <w:t xml:space="preserve">IEEE – Member in Quantum Computing Division</w:t>
      </w:r>
    </w:p>
    <w:bookmarkEnd w:id="30"/>
    <w:bookmarkStart w:id="31" w:name="professional-achievements-and-awards"/>
    <w:p>
      <w:pPr>
        <w:pStyle w:val="Heading3"/>
      </w:pPr>
      <w:r>
        <w:t xml:space="preserve">Professional Achievements and Awards</w:t>
      </w:r>
    </w:p>
    <w:p>
      <w:pPr>
        <w:numPr>
          <w:ilvl w:val="0"/>
          <w:numId w:val="1009"/>
        </w:numPr>
        <w:pStyle w:val="Compact"/>
      </w:pPr>
      <w:r>
        <w:t xml:space="preserve">2022: ARC Future Fellowship, Australian Research Council.</w:t>
      </w:r>
    </w:p>
    <w:p>
      <w:pPr>
        <w:numPr>
          <w:ilvl w:val="0"/>
          <w:numId w:val="1009"/>
        </w:numPr>
        <w:pStyle w:val="Compact"/>
      </w:pPr>
      <w:r>
        <w:t xml:space="preserve">2019: Young Physicist Award, Australian Institute of Physics.</w:t>
      </w:r>
    </w:p>
    <w:p>
      <w:pPr>
        <w:numPr>
          <w:ilvl w:val="0"/>
          <w:numId w:val="1009"/>
        </w:numPr>
        <w:pStyle w:val="Compact"/>
      </w:pPr>
      <w:r>
        <w:t xml:space="preserve">2017: Best Poster Presentation at the Sydney International Physics Symposium.</w:t>
      </w:r>
    </w:p>
    <w:bookmarkEnd w:id="31"/>
    <w:bookmarkStart w:id="32" w:name="language-proficiency"/>
    <w:p>
      <w:pPr>
        <w:pStyle w:val="Heading3"/>
      </w:pPr>
      <w:r>
        <w:t xml:space="preserve">Language Proficiency</w:t>
      </w:r>
    </w:p>
    <w:p>
      <w:pPr>
        <w:pStyle w:val="FirstParagraph"/>
      </w:pPr>
      <w:r>
        <w:t xml:space="preserve">English – Native</w:t>
      </w:r>
      <w:r>
        <w:br/>
      </w:r>
      <w:r>
        <w:t xml:space="preserve">French – Intermediate (reading/writing)</w:t>
      </w:r>
    </w:p>
    <w:bookmarkEnd w:id="32"/>
    <w:bookmarkStart w:id="33" w:name="references"/>
    <w:p>
      <w:pPr>
        <w:pStyle w:val="Heading3"/>
      </w:pPr>
      <w:r>
        <w:t xml:space="preserve">References</w:t>
      </w:r>
    </w:p>
    <w:p>
      <w:pPr>
        <w:pStyle w:val="FirstParagraph"/>
      </w:pPr>
      <w:r>
        <w:t xml:space="preserve">Available upon request. Contact: emily.carter@physicist.au</w:t>
      </w:r>
    </w:p>
    <w:bookmarkEnd w:id="33"/>
    <w:p>
      <w:pPr>
        <w:pStyle w:val="BodyText"/>
      </w:pPr>
      <w:r>
        <w:t xml:space="preserve">This Curriculum Vitae reflects the expertise of a Physicist in Australia Sydney, emphasizing contributions to physics research and collaboration within the Australian scientific community.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Physicist in Australia Sydney</dc:title>
  <dc:creator/>
  <dc:language>en</dc:language>
  <cp:keywords/>
  <dcterms:created xsi:type="dcterms:W3CDTF">2026-07-28T13:08:16Z</dcterms:created>
  <dcterms:modified xsi:type="dcterms:W3CDTF">2026-07-28T13:08:16Z</dcterms:modified>
</cp:coreProperties>
</file>

<file path=docProps/custom.xml><?xml version="1.0" encoding="utf-8"?>
<Properties xmlns="http://schemas.openxmlformats.org/officeDocument/2006/custom-properties" xmlns:vt="http://schemas.openxmlformats.org/officeDocument/2006/docPropsVTypes"/>
</file>