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p>
      <w:pPr>
        <w:pStyle w:val="FirstParagraph"/>
      </w:pPr>
      <w:r>
        <w:rPr>
          <w:bCs/>
          <w:b/>
        </w:rPr>
        <w:t xml:space="preserve">Physicist in Kenya Nairobi: [Your Full Name]</w:t>
      </w:r>
    </w:p>
    <w:p>
      <w:pPr>
        <w:pStyle w:val="BodyText"/>
      </w:pPr>
      <w:r>
        <w:rPr>
          <w:bCs/>
          <w:b/>
        </w:rPr>
        <w:t xml:space="preserve">Contact Information:</w:t>
      </w:r>
    </w:p>
    <w:p>
      <w:pPr>
        <w:numPr>
          <w:ilvl w:val="0"/>
          <w:numId w:val="1001"/>
        </w:numPr>
        <w:pStyle w:val="Compact"/>
      </w:pPr>
      <w:r>
        <w:t xml:space="preserve">Address: Nairobi, Kenya</w:t>
      </w:r>
    </w:p>
    <w:p>
      <w:pPr>
        <w:numPr>
          <w:ilvl w:val="0"/>
          <w:numId w:val="1001"/>
        </w:numPr>
        <w:pStyle w:val="Compact"/>
      </w:pPr>
      <w:r>
        <w:t xml:space="preserve">Phone: +254 7XX XXX XXX</w:t>
      </w:r>
    </w:p>
    <w:p>
      <w:pPr>
        <w:numPr>
          <w:ilvl w:val="0"/>
          <w:numId w:val="1001"/>
        </w:numPr>
        <w:pStyle w:val="Compact"/>
      </w:pPr>
      <w:r>
        <w:t xml:space="preserve">Email: your.email@domain.com</w:t>
      </w:r>
    </w:p>
    <w:p>
      <w:pPr>
        <w:numPr>
          <w:ilvl w:val="0"/>
          <w:numId w:val="1001"/>
        </w:numPr>
        <w:pStyle w:val="Compact"/>
      </w:pPr>
      <w:r>
        <w:t xml:space="preserve">LinkedIn: linkedin.com/in/yourprofile</w:t>
      </w:r>
    </w:p>
    <w:bookmarkStart w:id="20" w:name="professional-summary"/>
    <w:p>
      <w:pPr>
        <w:pStyle w:val="Heading2"/>
      </w:pPr>
      <w:r>
        <w:t xml:space="preserve">Professional Summary</w:t>
      </w:r>
    </w:p>
    <w:p>
      <w:pPr>
        <w:pStyle w:val="FirstParagraph"/>
      </w:pPr>
      <w:r>
        <w:t xml:space="preserve">A dedicated and innovative Physicist with [X years] of experience in theoretical and applied physics, specializing in [specific areas such as quantum mechanics, astrophysics, or renewable energy]. As a Physicist in Kenya Nairobi, I am committed to advancing scientific research that addresses local challenges while contributing to global knowledge. My work bridges academic excellence with practical solutions for sustainable development in Kenya. With a strong foundation in experimental and computational physics, I have collaborated with institutions such as the University of Nairobi and the Kenya Institute of Physics to drive impactful projects. This Curriculum Vitae highlights my academic achievements, professional experience, and contributions as a Physicist in Kenya Nairobi.</w:t>
      </w:r>
    </w:p>
    <w:bookmarkEnd w:id="20"/>
    <w:bookmarkStart w:id="21" w:name="education"/>
    <w:p>
      <w:pPr>
        <w:pStyle w:val="Heading2"/>
      </w:pPr>
      <w:r>
        <w:t xml:space="preserve">Education</w:t>
      </w:r>
    </w:p>
    <w:p>
      <w:pPr>
        <w:numPr>
          <w:ilvl w:val="0"/>
          <w:numId w:val="1002"/>
        </w:numPr>
        <w:pStyle w:val="Compact"/>
      </w:pPr>
      <w:r>
        <w:rPr>
          <w:bCs/>
          <w:b/>
        </w:rPr>
        <w:t xml:space="preserve">Bachelor of Science (Hons) in Physics</w:t>
      </w:r>
      <w:r>
        <w:t xml:space="preserve">, University of Nairobi, Kenya (Year: 20XX–20XX)</w:t>
      </w:r>
    </w:p>
    <w:p>
      <w:pPr>
        <w:numPr>
          <w:ilvl w:val="0"/>
          <w:numId w:val="1002"/>
        </w:numPr>
        <w:pStyle w:val="Compact"/>
      </w:pPr>
      <w:r>
        <w:rPr>
          <w:bCs/>
          <w:b/>
        </w:rPr>
        <w:t xml:space="preserve">Masters of Science in Theoretical Physics</w:t>
      </w:r>
      <w:r>
        <w:t xml:space="preserve">, Jomo Kenyatta University of Agriculture and Technology, Nairobi, Kenya (Year: 20XX–20XX)</w:t>
      </w:r>
    </w:p>
    <w:p>
      <w:pPr>
        <w:numPr>
          <w:ilvl w:val="0"/>
          <w:numId w:val="1002"/>
        </w:numPr>
        <w:pStyle w:val="Compact"/>
      </w:pPr>
      <w:r>
        <w:rPr>
          <w:bCs/>
          <w:b/>
        </w:rPr>
        <w:t xml:space="preserve">Doctor of Philosophy (PhD) in Experimental Physics</w:t>
      </w:r>
      <w:r>
        <w:t xml:space="preserve">, Kenyatta University, Nairobi, Kenya (Year: 20XX–20XX)</w:t>
      </w:r>
    </w:p>
    <w:bookmarkEnd w:id="21"/>
    <w:bookmarkStart w:id="24" w:name="professional-experience"/>
    <w:p>
      <w:pPr>
        <w:pStyle w:val="Heading2"/>
      </w:pPr>
      <w:r>
        <w:t xml:space="preserve">Professional Experience</w:t>
      </w:r>
    </w:p>
    <w:bookmarkStart w:id="22" w:name="research-physicist"/>
    <w:p>
      <w:pPr>
        <w:pStyle w:val="Heading3"/>
      </w:pPr>
      <w:r>
        <w:rPr>
          <w:bCs/>
          <w:b/>
        </w:rPr>
        <w:t xml:space="preserve">Research Physicist</w:t>
      </w:r>
    </w:p>
    <w:p>
      <w:pPr>
        <w:pStyle w:val="FirstParagraph"/>
      </w:pPr>
      <w:r>
        <w:rPr>
          <w:iCs/>
          <w:i/>
        </w:rPr>
        <w:t xml:space="preserve">Kenya National Institute of Physics (KNIP), Nairobi, Kenya | 20XX–Present</w:t>
      </w:r>
    </w:p>
    <w:p>
      <w:pPr>
        <w:numPr>
          <w:ilvl w:val="0"/>
          <w:numId w:val="1003"/>
        </w:numPr>
        <w:pStyle w:val="Compact"/>
      </w:pPr>
      <w:r>
        <w:t xml:space="preserve">Lead research on [specific projects, e.g., "solar energy optimization" or "particle physics simulations"], contributing to advancements in renewable energy solutions for Kenya.</w:t>
      </w:r>
    </w:p>
    <w:p>
      <w:pPr>
        <w:numPr>
          <w:ilvl w:val="0"/>
          <w:numId w:val="1003"/>
        </w:numPr>
        <w:pStyle w:val="Compact"/>
      </w:pPr>
      <w:r>
        <w:t xml:space="preserve">Collaborated with international teams to publish peer-reviewed articles in journals such as the African Journal of Physics and the International Journal of Modern Physics.</w:t>
      </w:r>
    </w:p>
    <w:p>
      <w:pPr>
        <w:numPr>
          <w:ilvl w:val="0"/>
          <w:numId w:val="1003"/>
        </w:numPr>
        <w:pStyle w:val="Compact"/>
      </w:pPr>
      <w:r>
        <w:t xml:space="preserve">Provided technical expertise for projects funded by the Kenyan Ministry of Education, including [specific project names or objectives].</w:t>
      </w:r>
    </w:p>
    <w:bookmarkEnd w:id="22"/>
    <w:bookmarkStart w:id="23" w:name="teaching-assistant-research-assistant"/>
    <w:p>
      <w:pPr>
        <w:pStyle w:val="Heading3"/>
      </w:pPr>
      <w:r>
        <w:rPr>
          <w:bCs/>
          <w:b/>
        </w:rPr>
        <w:t xml:space="preserve">Teaching Assistant / Research Assistant</w:t>
      </w:r>
    </w:p>
    <w:p>
      <w:pPr>
        <w:pStyle w:val="FirstParagraph"/>
      </w:pPr>
      <w:r>
        <w:rPr>
          <w:iCs/>
          <w:i/>
        </w:rPr>
        <w:t xml:space="preserve">University of Nairobi, Department of Physics | 20XX–20XX</w:t>
      </w:r>
    </w:p>
    <w:p>
      <w:pPr>
        <w:numPr>
          <w:ilvl w:val="0"/>
          <w:numId w:val="1004"/>
        </w:numPr>
        <w:pStyle w:val="Compact"/>
      </w:pPr>
      <w:r>
        <w:t xml:space="preserve">Assisted in undergraduate and graduate courses on quantum mechanics, electromagnetism, and statistical physics.</w:t>
      </w:r>
    </w:p>
    <w:p>
      <w:pPr>
        <w:numPr>
          <w:ilvl w:val="0"/>
          <w:numId w:val="1004"/>
        </w:numPr>
        <w:pStyle w:val="Compact"/>
      </w:pPr>
      <w:r>
        <w:t xml:space="preserve">Conducted experiments on [specific topics] under the supervision of Prof. [Name], enhancing practical training for students in Nairobi.</w:t>
      </w:r>
    </w:p>
    <w:p>
      <w:pPr>
        <w:numPr>
          <w:ilvl w:val="0"/>
          <w:numId w:val="1004"/>
        </w:numPr>
        <w:pStyle w:val="Compact"/>
      </w:pPr>
      <w:r>
        <w:t xml:space="preserve">Published research on [topic] in the Journal of Kenyan Physical Studies.</w:t>
      </w:r>
    </w:p>
    <w:bookmarkEnd w:id="23"/>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Data analysis (Python, MATLAB), computational modeling, experimental design, and advanced laboratory techniques.</w:t>
      </w:r>
    </w:p>
    <w:p>
      <w:pPr>
        <w:numPr>
          <w:ilvl w:val="0"/>
          <w:numId w:val="1005"/>
        </w:numPr>
        <w:pStyle w:val="Compact"/>
      </w:pPr>
      <w:r>
        <w:rPr>
          <w:bCs/>
          <w:b/>
        </w:rPr>
        <w:t xml:space="preserve">Research Expertise:</w:t>
      </w:r>
      <w:r>
        <w:t xml:space="preserve"> </w:t>
      </w:r>
      <w:r>
        <w:t xml:space="preserve">Quantum field theory, astrophysics, and materials science. Proficient in using [specific equipment or software like LHC simulations or spectroscopy tools].</w:t>
      </w:r>
    </w:p>
    <w:p>
      <w:pPr>
        <w:numPr>
          <w:ilvl w:val="0"/>
          <w:numId w:val="1005"/>
        </w:numPr>
        <w:pStyle w:val="Compact"/>
      </w:pPr>
      <w:r>
        <w:rPr>
          <w:bCs/>
          <w:b/>
        </w:rPr>
        <w:t xml:space="preserve">Communication:</w:t>
      </w:r>
      <w:r>
        <w:t xml:space="preserve"> </w:t>
      </w:r>
      <w:r>
        <w:t xml:space="preserve">Strong presentation skills; presented at conferences such as the Kenya Physics Conference in Nairobi.</w:t>
      </w:r>
    </w:p>
    <w:p>
      <w:pPr>
        <w:numPr>
          <w:ilvl w:val="0"/>
          <w:numId w:val="1005"/>
        </w:numPr>
        <w:pStyle w:val="Compact"/>
      </w:pPr>
      <w:r>
        <w:rPr>
          <w:bCs/>
          <w:b/>
        </w:rPr>
        <w:t xml:space="preserve">Collaboration:</w:t>
      </w:r>
      <w:r>
        <w:t xml:space="preserve"> </w:t>
      </w:r>
      <w:r>
        <w:t xml:space="preserve">Worked with local and international partners, including institutions in South Africa, Germany, and the US.</w:t>
      </w:r>
    </w:p>
    <w:bookmarkEnd w:id="25"/>
    <w:bookmarkStart w:id="26" w:name="publications"/>
    <w:p>
      <w:pPr>
        <w:pStyle w:val="Heading2"/>
      </w:pPr>
      <w:r>
        <w:t xml:space="preserve">Publications</w:t>
      </w:r>
    </w:p>
    <w:p>
      <w:pPr>
        <w:numPr>
          <w:ilvl w:val="0"/>
          <w:numId w:val="1006"/>
        </w:numPr>
        <w:pStyle w:val="Compact"/>
      </w:pPr>
      <w:r>
        <w:t xml:space="preserve">[Title of Paper], *African Journal of Physics*, 20XX. (Co-authored with [Names])</w:t>
      </w:r>
    </w:p>
    <w:p>
      <w:pPr>
        <w:numPr>
          <w:ilvl w:val="0"/>
          <w:numId w:val="1006"/>
        </w:numPr>
        <w:pStyle w:val="Compact"/>
      </w:pPr>
      <w:r>
        <w:t xml:space="preserve">[Title of Paper], *International Journal of Modern Physics D*, 20XX. (Published in Nairobi-based research group).</w:t>
      </w:r>
    </w:p>
    <w:p>
      <w:pPr>
        <w:numPr>
          <w:ilvl w:val="0"/>
          <w:numId w:val="1006"/>
        </w:numPr>
        <w:pStyle w:val="Compact"/>
      </w:pPr>
      <w:r>
        <w:t xml:space="preserve">Conference Proceedings: "Renewable Energy Solutions for Kenya," presented at the East African Physics Symposium, Nairobi, 20XX.</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Kenya Physical Society (KPS)</w:t>
      </w:r>
      <w:r>
        <w:t xml:space="preserve"> </w:t>
      </w:r>
      <w:r>
        <w:t xml:space="preserve">– Member since 20XX. Active participant in annual conferences and workshops in Nairobi.</w:t>
      </w:r>
    </w:p>
    <w:p>
      <w:pPr>
        <w:numPr>
          <w:ilvl w:val="0"/>
          <w:numId w:val="1007"/>
        </w:numPr>
        <w:pStyle w:val="Compact"/>
      </w:pPr>
      <w:r>
        <w:rPr>
          <w:bCs/>
          <w:b/>
        </w:rPr>
        <w:t xml:space="preserve">African Institute of Physics (AIP)</w:t>
      </w:r>
      <w:r>
        <w:t xml:space="preserve"> </w:t>
      </w:r>
      <w:r>
        <w:t xml:space="preserve">– Member, contributing to regional scientific initiatives.</w:t>
      </w:r>
    </w:p>
    <w:bookmarkEnd w:id="27"/>
    <w:bookmarkStart w:id="28" w:name="certifications"/>
    <w:p>
      <w:pPr>
        <w:pStyle w:val="Heading2"/>
      </w:pPr>
      <w:r>
        <w:t xml:space="preserve">Certifications</w:t>
      </w:r>
    </w:p>
    <w:p>
      <w:pPr>
        <w:numPr>
          <w:ilvl w:val="0"/>
          <w:numId w:val="1008"/>
        </w:numPr>
        <w:pStyle w:val="Compact"/>
      </w:pPr>
      <w:r>
        <w:t xml:space="preserve">Advanced Python for Scientific Computing, Coursera (20XX)</w:t>
      </w:r>
    </w:p>
    <w:p>
      <w:pPr>
        <w:numPr>
          <w:ilvl w:val="0"/>
          <w:numId w:val="1008"/>
        </w:numPr>
        <w:pStyle w:val="Compact"/>
      </w:pPr>
      <w:r>
        <w:t xml:space="preserve">Leadership in STEM Education, Kenya Institute of Management (20XX)</w:t>
      </w:r>
    </w:p>
    <w:p>
      <w:pPr>
        <w:numPr>
          <w:ilvl w:val="0"/>
          <w:numId w:val="1008"/>
        </w:numPr>
        <w:pStyle w:val="Compact"/>
      </w:pPr>
      <w:r>
        <w:t xml:space="preserve">Research Ethics Training, University of Nairobi (20XX)</w:t>
      </w:r>
    </w:p>
    <w:bookmarkEnd w:id="28"/>
    <w:bookmarkStart w:id="29" w:name="volunteer-work"/>
    <w:p>
      <w:pPr>
        <w:pStyle w:val="Heading2"/>
      </w:pPr>
      <w:r>
        <w:t xml:space="preserve">Volunteer Work</w:t>
      </w:r>
    </w:p>
    <w:p>
      <w:pPr>
        <w:pStyle w:val="FirstParagraph"/>
      </w:pPr>
      <w:r>
        <w:rPr>
          <w:bCs/>
          <w:b/>
        </w:rPr>
        <w:t xml:space="preserve">Science Outreach Coordinator</w:t>
      </w:r>
      <w:r>
        <w:t xml:space="preserve">, Nairobi Science Museum | 20XX–Present</w:t>
      </w:r>
    </w:p>
    <w:p>
      <w:pPr>
        <w:numPr>
          <w:ilvl w:val="0"/>
          <w:numId w:val="1009"/>
        </w:numPr>
        <w:pStyle w:val="Compact"/>
      </w:pPr>
      <w:r>
        <w:t xml:space="preserve">Organized workshops for students in Kenyan schools to promote interest in physics and technology.</w:t>
      </w:r>
    </w:p>
    <w:p>
      <w:pPr>
        <w:numPr>
          <w:ilvl w:val="0"/>
          <w:numId w:val="1009"/>
        </w:numPr>
        <w:pStyle w:val="Compact"/>
      </w:pPr>
      <w:r>
        <w:t xml:space="preserve">Collaborated with local NGOs to develop educational materials tailored for rural communities in Nairobi.</w:t>
      </w:r>
    </w:p>
    <w:bookmarkEnd w:id="29"/>
    <w:bookmarkStart w:id="30" w:name="projects-and-grants"/>
    <w:p>
      <w:pPr>
        <w:pStyle w:val="Heading2"/>
      </w:pPr>
      <w:r>
        <w:t xml:space="preserve">Projects and Grants</w:t>
      </w:r>
    </w:p>
    <w:p>
      <w:pPr>
        <w:numPr>
          <w:ilvl w:val="0"/>
          <w:numId w:val="1010"/>
        </w:numPr>
        <w:pStyle w:val="Compact"/>
      </w:pPr>
      <w:r>
        <w:rPr>
          <w:bCs/>
          <w:b/>
        </w:rPr>
        <w:t xml:space="preserve">"Solar Energy Optimization for Rural Kenya"</w:t>
      </w:r>
      <w:r>
        <w:t xml:space="preserve"> </w:t>
      </w:r>
      <w:r>
        <w:t xml:space="preserve">– Funded by the Kenya National Research Fund (KNRF), 20XX–20XX. Lead Physicist in Nairobi.</w:t>
      </w:r>
    </w:p>
    <w:p>
      <w:pPr>
        <w:numPr>
          <w:ilvl w:val="0"/>
          <w:numId w:val="1010"/>
        </w:numPr>
        <w:pStyle w:val="Compact"/>
      </w:pPr>
      <w:r>
        <w:rPr>
          <w:bCs/>
          <w:b/>
        </w:rPr>
        <w:t xml:space="preserve">"Particle Physics Education in East Africa"</w:t>
      </w:r>
      <w:r>
        <w:t xml:space="preserve"> </w:t>
      </w:r>
      <w:r>
        <w:t xml:space="preserve">– Collaborated with CERN and Kenyan universities to develop training programs for students in Nairobi.</w:t>
      </w:r>
    </w:p>
    <w:bookmarkEnd w:id="30"/>
    <w:bookmarkStart w:id="31" w:name="language-proficiency"/>
    <w:p>
      <w:pPr>
        <w:pStyle w:val="Heading2"/>
      </w:pPr>
      <w:r>
        <w:t xml:space="preserve">Language Proficiency</w:t>
      </w:r>
    </w:p>
    <w:p>
      <w:pPr>
        <w:numPr>
          <w:ilvl w:val="0"/>
          <w:numId w:val="1011"/>
        </w:numPr>
        <w:pStyle w:val="Compact"/>
      </w:pPr>
      <w:r>
        <w:t xml:space="preserve">English: Native speaker</w:t>
      </w:r>
    </w:p>
    <w:p>
      <w:pPr>
        <w:numPr>
          <w:ilvl w:val="0"/>
          <w:numId w:val="1011"/>
        </w:numPr>
        <w:pStyle w:val="Compact"/>
      </w:pPr>
      <w:r>
        <w:t xml:space="preserve">Kiswahili: Fluent</w:t>
      </w:r>
    </w:p>
    <w:p>
      <w:pPr>
        <w:numPr>
          <w:ilvl w:val="0"/>
          <w:numId w:val="1011"/>
        </w:numPr>
        <w:pStyle w:val="Compact"/>
      </w:pPr>
      <w:r>
        <w:t xml:space="preserve">French: Basic proficiency (for international collaborations)</w:t>
      </w:r>
    </w:p>
    <w:bookmarkEnd w:id="31"/>
    <w:bookmarkStart w:id="32" w:name="references"/>
    <w:p>
      <w:pPr>
        <w:pStyle w:val="Heading2"/>
      </w:pPr>
      <w:r>
        <w:t xml:space="preserve">References</w:t>
      </w:r>
    </w:p>
    <w:p>
      <w:pPr>
        <w:pStyle w:val="FirstParagraph"/>
      </w:pPr>
      <w:r>
        <w:t xml:space="preserve">Available upon request. Contact [Your Name] at your.email@domain.com or +254 7XX XXX XXX.</w:t>
      </w:r>
    </w:p>
    <w:p>
      <w:pPr>
        <w:pStyle w:val="BodyText"/>
      </w:pPr>
      <w:r>
        <w:rPr>
          <w:bCs/>
          <w:b/>
        </w:rPr>
        <w:t xml:space="preserve">Physicist in Kenya Nairobi: A Commitment to Scientific Excellence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Kenya Nairobi</dc:title>
  <dc:creator/>
  <dc:language>en</dc:language>
  <cp:keywords/>
  <dcterms:created xsi:type="dcterms:W3CDTF">2026-07-15T01:03:15Z</dcterms:created>
  <dcterms:modified xsi:type="dcterms:W3CDTF">2026-07-15T01:03:15Z</dcterms:modified>
</cp:coreProperties>
</file>

<file path=docProps/custom.xml><?xml version="1.0" encoding="utf-8"?>
<Properties xmlns="http://schemas.openxmlformats.org/officeDocument/2006/custom-properties" xmlns:vt="http://schemas.openxmlformats.org/officeDocument/2006/docPropsVTypes"/>
</file>