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Michael Dela Cruz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john.dela.cruz@example.com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+63 912-345-6789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Manila, Philippines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Physicist with over a decade of experience in research, education, and innovation. Specializing in theoretical and experimental physics, I am committed to advancing scientific knowledge and addressing local challenges through cutting-edge research. My work aligns with the needs of the Philippines Manila region, focusing on renewable energy solutions, climate change mitigation, and technological development. As a Physicist based in Manila, I aim to contribute to national progress by bridging global scientific advancements with local applications.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Physics</w:t>
      </w:r>
      <w:r>
        <w:t xml:space="preserve">, University of the Philippines Diliman, Manila (2008–2012)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Theoretical Physics</w:t>
      </w:r>
      <w:r>
        <w:t xml:space="preserve">, De La Salle University, Manila (2013–2015)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Philosophy in Experimental Physics</w:t>
      </w:r>
      <w:r>
        <w:t xml:space="preserve">, Ateneo de Manila University, Manila (2016–2019)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research-physicist"/>
    <w:p>
      <w:pPr>
        <w:pStyle w:val="Heading3"/>
      </w:pPr>
      <w:r>
        <w:t xml:space="preserve">Research Physicist</w:t>
      </w:r>
    </w:p>
    <w:p>
      <w:pPr>
        <w:pStyle w:val="FirstParagraph"/>
      </w:pPr>
      <w:r>
        <w:rPr>
          <w:bCs/>
          <w:b/>
        </w:rPr>
        <w:t xml:space="preserve">Philippine Nuclear Research Institute (PNRI), Manila</w:t>
      </w:r>
    </w:p>
    <w:p>
      <w:pPr>
        <w:pStyle w:val="BodyText"/>
      </w:pPr>
      <w:r>
        <w:rPr>
          <w:iCs/>
          <w:i/>
        </w:rPr>
        <w:t xml:space="preserve">2019–Present</w:t>
      </w:r>
    </w:p>
    <w:p>
      <w:pPr>
        <w:numPr>
          <w:ilvl w:val="0"/>
          <w:numId w:val="1002"/>
        </w:numPr>
        <w:pStyle w:val="Compact"/>
      </w:pPr>
      <w:r>
        <w:t xml:space="preserve">Led a team to develop radiation detection systems for environmental monitoring in the Philippines Manila area.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on nuclear physics applications in renewable energy technologies.</w:t>
      </w:r>
    </w:p>
    <w:p>
      <w:pPr>
        <w:numPr>
          <w:ilvl w:val="0"/>
          <w:numId w:val="1002"/>
        </w:numPr>
        <w:pStyle w:val="Compact"/>
      </w:pPr>
      <w:r>
        <w:t xml:space="preserve">Collaborated with local universities to integrate physics education into K–12 curricula, emphasizing regional needs.</w:t>
      </w:r>
    </w:p>
    <w:bookmarkEnd w:id="23"/>
    <w:bookmarkStart w:id="24" w:name="postdoctoral-fellow"/>
    <w:p>
      <w:pPr>
        <w:pStyle w:val="Heading3"/>
      </w:pPr>
      <w:r>
        <w:t xml:space="preserve">Postdoctoral Fellow</w:t>
      </w:r>
    </w:p>
    <w:p>
      <w:pPr>
        <w:pStyle w:val="FirstParagraph"/>
      </w:pPr>
      <w:r>
        <w:rPr>
          <w:bCs/>
          <w:b/>
        </w:rPr>
        <w:t xml:space="preserve">University of the Philippines National Institute of Physics (UP NIP), Manila</w:t>
      </w:r>
    </w:p>
    <w:p>
      <w:pPr>
        <w:pStyle w:val="BodyText"/>
      </w:pPr>
      <w:r>
        <w:rPr>
          <w:iCs/>
          <w:i/>
        </w:rPr>
        <w:t xml:space="preserve">2015–2019</w:t>
      </w:r>
    </w:p>
    <w:p>
      <w:pPr>
        <w:numPr>
          <w:ilvl w:val="0"/>
          <w:numId w:val="1003"/>
        </w:numPr>
        <w:pStyle w:val="Compact"/>
      </w:pPr>
      <w:r>
        <w:t xml:space="preserve">Conducted research on quantum mechanics and its implications for sustainable energy systems.</w:t>
      </w:r>
    </w:p>
    <w:p>
      <w:pPr>
        <w:numPr>
          <w:ilvl w:val="0"/>
          <w:numId w:val="1003"/>
        </w:numPr>
        <w:pStyle w:val="Compact"/>
      </w:pPr>
      <w:r>
        <w:t xml:space="preserve">Organized workshops in Manila to engage students and professionals in physics-related careers.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low-cost solar energy solutions tailored for rural areas in the Philippines.</w:t>
      </w:r>
    </w:p>
    <w:bookmarkEnd w:id="24"/>
    <w:bookmarkStart w:id="25" w:name="lecturer"/>
    <w:p>
      <w:pPr>
        <w:pStyle w:val="Heading3"/>
      </w:pPr>
      <w:r>
        <w:t xml:space="preserve">Lecturer</w:t>
      </w:r>
    </w:p>
    <w:p>
      <w:pPr>
        <w:pStyle w:val="FirstParagraph"/>
      </w:pPr>
      <w:r>
        <w:rPr>
          <w:bCs/>
          <w:b/>
        </w:rPr>
        <w:t xml:space="preserve">De La Salle University, Manila</w:t>
      </w:r>
    </w:p>
    <w:p>
      <w:pPr>
        <w:pStyle w:val="BodyText"/>
      </w:pPr>
      <w:r>
        <w:rPr>
          <w:iCs/>
          <w:i/>
        </w:rPr>
        <w:t xml:space="preserve">2015–2016</w:t>
      </w:r>
    </w:p>
    <w:p>
      <w:pPr>
        <w:numPr>
          <w:ilvl w:val="0"/>
          <w:numId w:val="1004"/>
        </w:numPr>
        <w:pStyle w:val="Compact"/>
      </w:pPr>
      <w:r>
        <w:t xml:space="preserve">Taught undergraduate and graduate courses in classical mechanics and thermodynamics.</w:t>
      </w:r>
    </w:p>
    <w:p>
      <w:pPr>
        <w:numPr>
          <w:ilvl w:val="0"/>
          <w:numId w:val="1004"/>
        </w:numPr>
        <w:pStyle w:val="Compact"/>
      </w:pPr>
      <w:r>
        <w:t xml:space="preserve">Mentored students on research projects focused on physics applications in disaster resilience for Manila.</w:t>
      </w:r>
    </w:p>
    <w:bookmarkEnd w:id="25"/>
    <w:bookmarkEnd w:id="26"/>
    <w:bookmarkStart w:id="27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Theoretical and experimental physics with a focus on quantum systems and energy technologies.</w:t>
      </w:r>
    </w:p>
    <w:p>
      <w:pPr>
        <w:numPr>
          <w:ilvl w:val="0"/>
          <w:numId w:val="1005"/>
        </w:numPr>
        <w:pStyle w:val="Compact"/>
      </w:pPr>
      <w:r>
        <w:t xml:space="preserve">Renewable energy solutions, including solar and geothermal applications for the Philippines Manila region.</w:t>
      </w:r>
    </w:p>
    <w:p>
      <w:pPr>
        <w:numPr>
          <w:ilvl w:val="0"/>
          <w:numId w:val="1005"/>
        </w:numPr>
        <w:pStyle w:val="Compact"/>
      </w:pPr>
      <w:r>
        <w:t xml:space="preserve">Climate change modeling using physics-based simulations to address environmental challenges in the archipelago.</w:t>
      </w:r>
    </w:p>
    <w:p>
      <w:pPr>
        <w:numPr>
          <w:ilvl w:val="0"/>
          <w:numId w:val="1005"/>
        </w:numPr>
        <w:pStyle w:val="Compact"/>
      </w:pPr>
      <w:r>
        <w:t xml:space="preserve">Physics education reform, emphasizing hands-on learning and community engagement in the Philippines.</w:t>
      </w:r>
    </w:p>
    <w:bookmarkEnd w:id="27"/>
    <w:bookmarkStart w:id="28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Dela Cruz, J. M. (2021). "Quantum Dots for Solar Energy Conversion: A Philippine Perspective." *Journal of Physics and the Philippines*, 45(3), 112–130.</w:t>
      </w:r>
    </w:p>
    <w:p>
      <w:pPr>
        <w:numPr>
          <w:ilvl w:val="0"/>
          <w:numId w:val="1006"/>
        </w:numPr>
        <w:pStyle w:val="Compact"/>
      </w:pPr>
      <w:r>
        <w:t xml:space="preserve">Dela Cruz, J. M., &amp; Alonzo, R. (2020). "Radiation Monitoring Systems in Urban Environments: Case Study of Manila." *International Journal of Environmental Physics*, 88(2), 78–95.</w:t>
      </w:r>
    </w:p>
    <w:p>
      <w:pPr>
        <w:numPr>
          <w:ilvl w:val="0"/>
          <w:numId w:val="1006"/>
        </w:numPr>
        <w:pStyle w:val="Compact"/>
      </w:pPr>
      <w:r>
        <w:t xml:space="preserve">Dela Cruz, J. M. (2017). "Thermodynamic Models for Sustainable Energy in the Philippines." *Proceedings of the Philippine Physics Congress*, 12(4), 56–63.</w:t>
      </w:r>
    </w:p>
    <w:bookmarkEnd w:id="28"/>
    <w:bookmarkStart w:id="29" w:name="skills-technical-proficiencies"/>
    <w:p>
      <w:pPr>
        <w:pStyle w:val="Heading2"/>
      </w:pPr>
      <w:r>
        <w:t xml:space="preserve">Skills &amp; Technical Proficiencies</w:t>
      </w:r>
    </w:p>
    <w:p>
      <w:pPr>
        <w:numPr>
          <w:ilvl w:val="0"/>
          <w:numId w:val="1007"/>
        </w:numPr>
        <w:pStyle w:val="Compact"/>
      </w:pPr>
      <w:r>
        <w:t xml:space="preserve">Advanced knowledge of computational physics and data analysis (Python, MATLAB, Mathematica).</w:t>
      </w:r>
    </w:p>
    <w:p>
      <w:pPr>
        <w:numPr>
          <w:ilvl w:val="0"/>
          <w:numId w:val="1007"/>
        </w:numPr>
        <w:pStyle w:val="Compact"/>
      </w:pPr>
      <w:r>
        <w:t xml:space="preserve">Expertise in experimental techniques: spectroscopy, radiation detection, and materials testing.</w:t>
      </w:r>
    </w:p>
    <w:p>
      <w:pPr>
        <w:numPr>
          <w:ilvl w:val="0"/>
          <w:numId w:val="1007"/>
        </w:numPr>
        <w:pStyle w:val="Compact"/>
      </w:pPr>
      <w:r>
        <w:t xml:space="preserve">Familiarity with international standards for nuclear safety and environmental monitoring.</w:t>
      </w:r>
    </w:p>
    <w:p>
      <w:pPr>
        <w:numPr>
          <w:ilvl w:val="0"/>
          <w:numId w:val="1007"/>
        </w:numPr>
        <w:pStyle w:val="Compact"/>
      </w:pPr>
      <w:r>
        <w:t xml:space="preserve">Certified in project management (PMP) with experience leading multi-disciplinary teams in Manila.</w:t>
      </w:r>
    </w:p>
    <w:bookmarkEnd w:id="29"/>
    <w:bookmarkStart w:id="30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8"/>
        </w:numPr>
        <w:pStyle w:val="Compact"/>
      </w:pPr>
      <w:r>
        <w:t xml:space="preserve">Philippine Association of Physicists (PAP) Award for Outstanding Research in Renewable Energy (2021).</w:t>
      </w:r>
    </w:p>
    <w:p>
      <w:pPr>
        <w:numPr>
          <w:ilvl w:val="0"/>
          <w:numId w:val="1008"/>
        </w:numPr>
        <w:pStyle w:val="Compact"/>
      </w:pPr>
      <w:r>
        <w:t xml:space="preserve">Member, Philippine Nuclear Society (PNS), Manila Chapter.</w:t>
      </w:r>
    </w:p>
    <w:p>
      <w:pPr>
        <w:numPr>
          <w:ilvl w:val="0"/>
          <w:numId w:val="1008"/>
        </w:numPr>
        <w:pStyle w:val="Compact"/>
      </w:pPr>
      <w:r>
        <w:t xml:space="preserve">Certified by the Commission on Higher Education (CHED) as a Physics Educator in the Philippines.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Member, Philippine Association of Physicists (PAP).</w:t>
      </w:r>
    </w:p>
    <w:p>
      <w:pPr>
        <w:numPr>
          <w:ilvl w:val="0"/>
          <w:numId w:val="1009"/>
        </w:numPr>
        <w:pStyle w:val="Compact"/>
      </w:pPr>
      <w:r>
        <w:t xml:space="preserve">Active participant in the International Union of Pure and Applied Physics (IUPAP) regional meetings.</w:t>
      </w:r>
    </w:p>
    <w:p>
      <w:pPr>
        <w:numPr>
          <w:ilvl w:val="0"/>
          <w:numId w:val="1009"/>
        </w:numPr>
        <w:pStyle w:val="Compact"/>
      </w:pPr>
      <w:r>
        <w:t xml:space="preserve">Collaborator with the Manila-based Institute for Climate and Sustainable Development (ICSD).</w:t>
      </w:r>
    </w:p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Filipino (Fluent)</w:t>
      </w:r>
    </w:p>
    <w:p>
      <w:pPr>
        <w:numPr>
          <w:ilvl w:val="0"/>
          <w:numId w:val="1010"/>
        </w:numPr>
        <w:pStyle w:val="Compact"/>
      </w:pPr>
      <w:r>
        <w:t xml:space="preserve">Spanish (Basic)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Philippines Manila</dc:title>
  <dc:creator/>
  <dc:language>en</dc:language>
  <cp:keywords/>
  <dcterms:created xsi:type="dcterms:W3CDTF">2026-07-28T21:19:21Z</dcterms:created>
  <dcterms:modified xsi:type="dcterms:W3CDTF">2026-07-28T21:19:21Z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