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hysicist-in-russia-moscow"/>
    <w:p>
      <w:pPr>
        <w:pStyle w:val="Heading2"/>
      </w:pPr>
      <w:r>
        <w:t xml:space="preserve">Physicist in Russia Moscow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Ivanov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a.ivanov@physicist.ru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A graduate of Moscow State University, my career has been rooted in Russia Moscow, where I have contributed to groundbreaking research at leading institutions such as the Kurchatov Institute and Skolkovo. As a Physicist in Russia Moscow, I am committed to advancing scientific knowledge while fostering collaboration within the Russian academic community.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oscow-state-university-msu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Bachelor of Science in Physics</w:t>
      </w:r>
      <w:r>
        <w:t xml:space="preserve"> </w:t>
      </w:r>
      <w:r>
        <w:t xml:space="preserve">| 2008–2012</w:t>
      </w:r>
    </w:p>
    <w:p>
      <w:pPr>
        <w:pStyle w:val="BodyText"/>
      </w:pPr>
      <w:r>
        <w:t xml:space="preserve">Graduated with honors, specializing in quantum field theory and statistical mechanics. Conducted research on high-energy particle interactions under the supervision of Prof. Elena Petrova.</w:t>
      </w:r>
    </w:p>
    <w:bookmarkEnd w:id="22"/>
    <w:bookmarkStart w:id="23" w:name="X76525e1bdea8ae514d039b89d8e2ff491472288"/>
    <w:p>
      <w:pPr>
        <w:pStyle w:val="Heading3"/>
      </w:pPr>
      <w:r>
        <w:t xml:space="preserve">Moscow Institute of Physics and Technology (MIPT)</w:t>
      </w:r>
    </w:p>
    <w:p>
      <w:pPr>
        <w:pStyle w:val="FirstParagraph"/>
      </w:pPr>
      <w:r>
        <w:rPr>
          <w:iCs/>
          <w:i/>
        </w:rPr>
        <w:t xml:space="preserve">Master of Science in Theoretical Physics</w:t>
      </w:r>
      <w:r>
        <w:t xml:space="preserve"> </w:t>
      </w:r>
      <w:r>
        <w:t xml:space="preserve">| 2012–2014</w:t>
      </w:r>
    </w:p>
    <w:p>
      <w:pPr>
        <w:pStyle w:val="BodyText"/>
      </w:pPr>
      <w:r>
        <w:t xml:space="preserve">Focused on cosmology and dark matter research. Published a paper on "Quantum Fluctuations in the Early Universe" in the Russian Journal of Physics.</w:t>
      </w:r>
    </w:p>
    <w:bookmarkEnd w:id="23"/>
    <w:bookmarkStart w:id="24" w:name="russian-academy-of-sciences-ras"/>
    <w:p>
      <w:pPr>
        <w:pStyle w:val="Heading3"/>
      </w:pPr>
      <w:r>
        <w:t xml:space="preserve">Russian Academy of Sciences (RAS)</w:t>
      </w:r>
    </w:p>
    <w:p>
      <w:pPr>
        <w:pStyle w:val="FirstParagraph"/>
      </w:pPr>
      <w:r>
        <w:rPr>
          <w:iCs/>
          <w:i/>
        </w:rPr>
        <w:t xml:space="preserve">Doctorate in Physics</w:t>
      </w:r>
      <w:r>
        <w:t xml:space="preserve"> </w:t>
      </w:r>
      <w:r>
        <w:t xml:space="preserve">| 2014–2017</w:t>
      </w:r>
    </w:p>
    <w:p>
      <w:pPr>
        <w:pStyle w:val="BodyText"/>
      </w:pPr>
      <w:r>
        <w:t xml:space="preserve">PhD thesis: "Non-Linear Dynamics in Plasma Systems." Awarded the RAS Medal for Outstanding Research Contributions. Collaborated with the Kurchatov Institute on fusion energy projects.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kurchatov-institute-moscow-russia"/>
    <w:p>
      <w:pPr>
        <w:pStyle w:val="Heading3"/>
      </w:pPr>
      <w:r>
        <w:t xml:space="preserve">Kurchatov Institute (Moscow, Russia)</w:t>
      </w:r>
    </w:p>
    <w:p>
      <w:pPr>
        <w:pStyle w:val="FirstParagraph"/>
      </w:pPr>
      <w:r>
        <w:rPr>
          <w:iCs/>
          <w:i/>
        </w:rPr>
        <w:t xml:space="preserve">Senior Research Physicist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1"/>
        </w:numPr>
        <w:pStyle w:val="Compact"/>
      </w:pPr>
      <w:r>
        <w:t xml:space="preserve">Lead research on magnetically confined plasma for nuclear fusion applications, contributing to the development of the T-15 tokamak project.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journals such as "Physics of Plasmas" and "Journal of Nuclear Materials."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from CERN and the European Fusion Programme, enhancing Russia Moscow’s reputation in global physics research.</w:t>
      </w:r>
    </w:p>
    <w:bookmarkEnd w:id="26"/>
    <w:bookmarkStart w:id="27" w:name="X829df6073a2f8470e15a4a15dfcfc153f3326cd"/>
    <w:p>
      <w:pPr>
        <w:pStyle w:val="Heading3"/>
      </w:pPr>
      <w:r>
        <w:t xml:space="preserve">Sklolkovo Innovation Center (Moscow, Russia)</w:t>
      </w:r>
    </w:p>
    <w:p>
      <w:pPr>
        <w:pStyle w:val="FirstParagraph"/>
      </w:pPr>
      <w:r>
        <w:rPr>
          <w:iCs/>
          <w:i/>
        </w:rPr>
        <w:t xml:space="preserve">Research Fellow</w:t>
      </w:r>
      <w:r>
        <w:t xml:space="preserve"> </w:t>
      </w:r>
      <w:r>
        <w:t xml:space="preserve">| 2014–2017</w:t>
      </w:r>
    </w:p>
    <w:p>
      <w:pPr>
        <w:numPr>
          <w:ilvl w:val="0"/>
          <w:numId w:val="1002"/>
        </w:numPr>
        <w:pStyle w:val="Compact"/>
      </w:pPr>
      <w:r>
        <w:t xml:space="preserve">Developed advanced computational models for quantum computing algorithms, funded by the Russian Government’s "Digital Economy" initiative.</w:t>
      </w:r>
    </w:p>
    <w:p>
      <w:pPr>
        <w:numPr>
          <w:ilvl w:val="0"/>
          <w:numId w:val="1002"/>
        </w:numPr>
        <w:pStyle w:val="Compact"/>
      </w:pPr>
      <w:r>
        <w:t xml:space="preserve">Organized workshops on "Physics of the Future," attracting scientists from across Russia Moscow and beyond.</w:t>
      </w:r>
    </w:p>
    <w:p>
      <w:pPr>
        <w:numPr>
          <w:ilvl w:val="0"/>
          <w:numId w:val="1002"/>
        </w:numPr>
        <w:pStyle w:val="Compact"/>
      </w:pPr>
      <w:r>
        <w:t xml:space="preserve">Received a grant of 5 million rubles to establish a lab for quantum information theory.</w:t>
      </w:r>
    </w:p>
    <w:bookmarkEnd w:id="27"/>
    <w:bookmarkStart w:id="28" w:name="moscow-state-university-msu-1"/>
    <w:p>
      <w:pPr>
        <w:pStyle w:val="Heading3"/>
      </w:pPr>
      <w:r>
        <w:t xml:space="preserve">Moscow State University (MSU)</w:t>
      </w:r>
    </w:p>
    <w:p>
      <w:pPr>
        <w:pStyle w:val="FirstParagraph"/>
      </w:pPr>
      <w:r>
        <w:rPr>
          <w:iCs/>
          <w:i/>
        </w:rPr>
        <w:t xml:space="preserve">Lecturer in Theoretical Physics</w:t>
      </w:r>
      <w:r>
        <w:t xml:space="preserve"> </w:t>
      </w:r>
      <w:r>
        <w:t xml:space="preserve">| 2012–2014</w:t>
      </w:r>
    </w:p>
    <w:p>
      <w:pPr>
        <w:numPr>
          <w:ilvl w:val="0"/>
          <w:numId w:val="1003"/>
        </w:numPr>
        <w:pStyle w:val="Compact"/>
      </w:pPr>
      <w:r>
        <w:t xml:space="preserve">Taught courses on statistical mechanics and relativity, mentoring over 50 graduate students.</w:t>
      </w:r>
    </w:p>
    <w:p>
      <w:pPr>
        <w:numPr>
          <w:ilvl w:val="0"/>
          <w:numId w:val="1003"/>
        </w:numPr>
        <w:pStyle w:val="Compact"/>
      </w:pPr>
      <w:r>
        <w:t xml:space="preserve">Co-authored a textbook "Modern Theoretical Physics" used in Russian universities.</w:t>
      </w:r>
    </w:p>
    <w:p>
      <w:pPr>
        <w:numPr>
          <w:ilvl w:val="0"/>
          <w:numId w:val="1003"/>
        </w:numPr>
        <w:pStyle w:val="Compact"/>
      </w:pPr>
      <w:r>
        <w:t xml:space="preserve">Contributed to the MSU’s physics department rankings, which consistently place among the top 10 in Russia Moscow.</w:t>
      </w:r>
    </w:p>
    <w:bookmarkEnd w:id="28"/>
    <w:bookmarkEnd w:id="29"/>
    <w:bookmarkStart w:id="30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Mechanics and Particle Physics</w:t>
      </w:r>
    </w:p>
    <w:p>
      <w:pPr>
        <w:numPr>
          <w:ilvl w:val="0"/>
          <w:numId w:val="1004"/>
        </w:numPr>
        <w:pStyle w:val="Compact"/>
      </w:pPr>
      <w:r>
        <w:t xml:space="preserve">Investigated the properties of neutrinos using data from the Baksan Underground Scintillation Telescope in Russia Moscow.</w:t>
      </w:r>
    </w:p>
    <w:p>
      <w:pPr>
        <w:numPr>
          <w:ilvl w:val="0"/>
          <w:numId w:val="1004"/>
        </w:numPr>
        <w:pStyle w:val="Compact"/>
      </w:pPr>
      <w:r>
        <w:t xml:space="preserve">Developed a novel framework for detecting dark matter particles, presented at the International Conference on High Energy Physics in Moscow (2019).</w:t>
      </w:r>
    </w:p>
    <w:p>
      <w:pPr>
        <w:pStyle w:val="FirstParagraph"/>
      </w:pPr>
      <w:r>
        <w:rPr>
          <w:bCs/>
          <w:b/>
        </w:rPr>
        <w:t xml:space="preserve">Cosmology and Astrophysics</w:t>
      </w:r>
    </w:p>
    <w:p>
      <w:pPr>
        <w:numPr>
          <w:ilvl w:val="0"/>
          <w:numId w:val="1005"/>
        </w:numPr>
        <w:pStyle w:val="Compact"/>
      </w:pPr>
      <w:r>
        <w:t xml:space="preserve">Collaborated with the Sternberg Astronomical Institute on projects related to cosmic microwave background radiation.</w:t>
      </w:r>
    </w:p>
    <w:p>
      <w:pPr>
        <w:numPr>
          <w:ilvl w:val="0"/>
          <w:numId w:val="1005"/>
        </w:numPr>
        <w:pStyle w:val="Compact"/>
      </w:pPr>
      <w:r>
        <w:t xml:space="preserve">Published a study on "Inflationary Models of the Early Universe" in the Russian Journal of Cosmology and Astrophysics.</w:t>
      </w:r>
    </w:p>
    <w:p>
      <w:pPr>
        <w:pStyle w:val="FirstParagraph"/>
      </w:pPr>
      <w:r>
        <w:rPr>
          <w:bCs/>
          <w:b/>
        </w:rPr>
        <w:t xml:space="preserve">Applied Physics</w:t>
      </w:r>
    </w:p>
    <w:p>
      <w:pPr>
        <w:numPr>
          <w:ilvl w:val="0"/>
          <w:numId w:val="1006"/>
        </w:numPr>
        <w:pStyle w:val="Compact"/>
      </w:pPr>
      <w:r>
        <w:t xml:space="preserve">Worked on laser-based material processing techniques for industrial applications, patented in 2018.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superconducting magnets for medical imaging, supported by the Russian Ministry of Health.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Ivanov, A. et al. (2019). "Quantum Fluctuations in Plasma Instabilities." *Physics of Plasmas*, 26(4), 042105.</w:t>
      </w:r>
    </w:p>
    <w:p>
      <w:pPr>
        <w:numPr>
          <w:ilvl w:val="0"/>
          <w:numId w:val="1007"/>
        </w:numPr>
        <w:pStyle w:val="Compact"/>
      </w:pPr>
      <w:r>
        <w:t xml:space="preserve">Ivanov, A. (2018). "Dark Matter Detection via Neutrino Oscillations." *Journal of Cosmology and Astroparticle Physics*, 12(3), 045.</w:t>
      </w:r>
    </w:p>
    <w:p>
      <w:pPr>
        <w:numPr>
          <w:ilvl w:val="0"/>
          <w:numId w:val="1007"/>
        </w:numPr>
        <w:pStyle w:val="Compact"/>
      </w:pPr>
      <w:r>
        <w:t xml:space="preserve">Ivanov, A. et al. (2017). "Fusion Energy in Russia Moscow: Challenges and Innovations." *Nuclear Fusion*, 57(9), 096012.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8"/>
        </w:numPr>
        <w:pStyle w:val="Compact"/>
      </w:pPr>
      <w:r>
        <w:t xml:space="preserve">Ivanov, A. (2016). "Quantum Computing in Russia Moscow." In *Frontiers of Modern Physics*, edited by S. Kovalenko, pp. 123–145.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Proficient in MATLAB, Python, and C++ for computational physics simulations.</w:t>
      </w:r>
    </w:p>
    <w:p>
      <w:pPr>
        <w:numPr>
          <w:ilvl w:val="0"/>
          <w:numId w:val="1009"/>
        </w:numPr>
        <w:pStyle w:val="Compact"/>
      </w:pPr>
      <w:r>
        <w:t xml:space="preserve">Expertise in data analysis tools (ROOT, IDL) and machine learning frameworks (TensorFlow).</w:t>
      </w:r>
    </w:p>
    <w:p>
      <w:pPr>
        <w:numPr>
          <w:ilvl w:val="0"/>
          <w:numId w:val="1009"/>
        </w:numPr>
        <w:pStyle w:val="Compact"/>
      </w:pPr>
      <w:r>
        <w:t xml:space="preserve">Fluent in Russian and English; conversational in French.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Russian Physical Society (RPS) since 2010.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European Physical Society (EPS) and American Physical Society (APS).</w:t>
      </w:r>
    </w:p>
    <w:p>
      <w:pPr>
        <w:numPr>
          <w:ilvl w:val="0"/>
          <w:numId w:val="1010"/>
        </w:numPr>
        <w:pStyle w:val="Compact"/>
      </w:pPr>
      <w:r>
        <w:t xml:space="preserve">Volunteer for STEM outreach programs in Moscow schools, promoting physics education.</w:t>
      </w:r>
    </w:p>
    <w:bookmarkEnd w:id="33"/>
    <w:bookmarkStart w:id="34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RAS Medal for Outstanding Research (2017).</w:t>
      </w:r>
    </w:p>
    <w:p>
      <w:pPr>
        <w:numPr>
          <w:ilvl w:val="0"/>
          <w:numId w:val="1011"/>
        </w:numPr>
        <w:pStyle w:val="Compact"/>
      </w:pPr>
      <w:r>
        <w:t xml:space="preserve">Young Scientist Grant from the Russian Government (2015).</w:t>
      </w:r>
    </w:p>
    <w:p>
      <w:pPr>
        <w:numPr>
          <w:ilvl w:val="0"/>
          <w:numId w:val="1011"/>
        </w:numPr>
        <w:pStyle w:val="Compact"/>
      </w:pPr>
      <w:r>
        <w:t xml:space="preserve">Best Paper Award at the International Conference on Quantum Physics in Moscow (2019).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Russian (native), English (fluent), French (conversational).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Alexei Ivanov at a.ivanov@physicist.ru.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Russia Moscow</dc:title>
  <dc:creator/>
  <dc:language>en</dc:language>
  <cp:keywords/>
  <dcterms:created xsi:type="dcterms:W3CDTF">2025-12-04T00:08:33Z</dcterms:created>
  <dcterms:modified xsi:type="dcterms:W3CDTF">2025-12-04T00:08:33Z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