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ahmet.yilmaz@physicist.com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Beyoğlu, Istanbul, Turkey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(CV) is tailored for a Physicist seeking academic or research opportunities in Turkey Istanbul. It highlights expertise in theoretical and experimental physics, with a focus on contributions to scientific advancements in the region. The document reflects professional experiences aligned with the dynamic research environment of Turkey Istanbul.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br/>
      </w:r>
      <w:r>
        <w:t xml:space="preserve">Istanbul University, Istanbul, Turkey</w:t>
      </w:r>
      <w:r>
        <w:br/>
      </w:r>
      <w:r>
        <w:t xml:space="preserve">Graduated: June 2010</w:t>
      </w:r>
      <w:r>
        <w:br/>
      </w:r>
      <w:r>
        <w:t xml:space="preserve">Thesis: "Quantum Mechanics and Its Applications in Modern Technology"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br/>
      </w:r>
      <w:r>
        <w:t xml:space="preserve">Bosphorus University, Istanbul, Turkey</w:t>
      </w:r>
      <w:r>
        <w:br/>
      </w:r>
      <w:r>
        <w:t xml:space="preserve">Graduated: June 2013</w:t>
      </w:r>
      <w:r>
        <w:br/>
      </w:r>
      <w:r>
        <w:t xml:space="preserve">Research Focus: Particle Physics and Relativity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December 2017</w:t>
      </w:r>
      <w:r>
        <w:br/>
      </w:r>
      <w:r>
        <w:t xml:space="preserve">Dissertation: "High-Energy Cosmic Ray Detection Using Advanced Sensor Arrays"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Institute of Physics, Istanbul Technical University (ITU), Turkey</w:t>
      </w:r>
      <w:r>
        <w:br/>
      </w:r>
      <w:r>
        <w:t xml:space="preserve">January 2018 – Present</w:t>
      </w:r>
      <w:r>
        <w:br/>
      </w:r>
      <w:r>
        <w:t xml:space="preserve">- Led a team to analyze cosmic ray data using detectors deployed in the Anatolian region.</w:t>
      </w:r>
      <w:r>
        <w:br/>
      </w:r>
      <w:r>
        <w:t xml:space="preserve">- Collaborated with the Turkish National Observatory (TNO) on astrophysical phenomena.</w:t>
      </w:r>
      <w:r>
        <w:br/>
      </w:r>
      <w:r>
        <w:t xml:space="preserve">- Published 6 peer-reviewed papers in journals such as</w:t>
      </w:r>
      <w:r>
        <w:t xml:space="preserve"> </w:t>
      </w:r>
      <w:r>
        <w:rPr>
          <w:iCs/>
          <w:i/>
        </w:rPr>
        <w:t xml:space="preserve">Journal of High Energy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Astroparticle Physics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Turkish Atomic Energy Authority (TAEK), Istanbul, Turkey</w:t>
      </w:r>
      <w:r>
        <w:br/>
      </w:r>
      <w:r>
        <w:t xml:space="preserve">September 2017 – December 2017</w:t>
      </w:r>
      <w:r>
        <w:br/>
      </w:r>
      <w:r>
        <w:t xml:space="preserve">- Worked on nuclear fusion reactor designs for sustainable energy solutions.</w:t>
      </w:r>
      <w:r>
        <w:br/>
      </w:r>
      <w:r>
        <w:t xml:space="preserve">- Conducted experiments in plasma physics with a focus on tokamak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br/>
      </w:r>
      <w:r>
        <w:t xml:space="preserve">Middle East Technical University (METU), Ankara, Turkey</w:t>
      </w:r>
      <w:r>
        <w:br/>
      </w:r>
      <w:r>
        <w:t xml:space="preserve">September 2013 – June 2017</w:t>
      </w:r>
      <w:r>
        <w:br/>
      </w:r>
      <w:r>
        <w:t xml:space="preserve">- Assisted in the development of quantum computing algorithms for high-performance computing.</w:t>
      </w:r>
      <w:r>
        <w:br/>
      </w:r>
      <w:r>
        <w:t xml:space="preserve">- Participated in international conferences, including the European Physical Society (EPS) meetings in Istanbul.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Physicist</w:t>
      </w:r>
      <w:r>
        <w:br/>
      </w:r>
      <w:r>
        <w:t xml:space="preserve">Istanbul Center for Advanced Research (ICAR), Turkey</w:t>
      </w:r>
      <w:r>
        <w:br/>
      </w:r>
      <w:r>
        <w:t xml:space="preserve">January 2019 – Present</w:t>
      </w:r>
      <w:r>
        <w:br/>
      </w:r>
      <w:r>
        <w:t xml:space="preserve">- Directed projects on renewable energy technologies, including solar cell efficiency improvements.</w:t>
      </w:r>
      <w:r>
        <w:br/>
      </w:r>
      <w:r>
        <w:t xml:space="preserve">- Partnered with local industries to translate theoretical research into practical applications.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br/>
      </w:r>
      <w:r>
        <w:t xml:space="preserve">Department of Physics, Istanbul University, Turkey</w:t>
      </w:r>
      <w:r>
        <w:br/>
      </w:r>
      <w:r>
        <w:t xml:space="preserve">September 2018 – December 2019</w:t>
      </w:r>
      <w:r>
        <w:br/>
      </w:r>
      <w:r>
        <w:t xml:space="preserve">- Taught undergraduate and graduate courses in quantum mechanics and statistical physics.</w:t>
      </w:r>
      <w:r>
        <w:br/>
      </w:r>
      <w:r>
        <w:t xml:space="preserve">- Advised students on thesis projects related to experimental particle physics.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br/>
      </w:r>
      <w:r>
        <w:t xml:space="preserve">Turkish Energy Research Institute (TERI), Istanbul, Turkey</w:t>
      </w:r>
      <w:r>
        <w:br/>
      </w:r>
      <w:r>
        <w:t xml:space="preserve">January 2016 – December 2017</w:t>
      </w:r>
      <w:r>
        <w:br/>
      </w:r>
      <w:r>
        <w:t xml:space="preserve">- Focused on energy storage solutions using advanced materials.</w:t>
      </w:r>
      <w:r>
        <w:br/>
      </w:r>
      <w:r>
        <w:t xml:space="preserve">- Co-authored a report on the feasibility of geothermal energy in Turkey's seismic zones.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"Cosmic Ray Anisotropy in Anatolia," *Astroparticle Physics*, 2021.</w:t>
      </w:r>
      <w:r>
        <w:br/>
      </w:r>
      <w:r>
        <w:t xml:space="preserve">- Analyzed data from the TAEK cosmic ray observatory in Istanbul.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"Quantum Computing for Energy Systems," *Journal of Theoretical Physics*, 2020.</w:t>
      </w:r>
      <w:r>
        <w:br/>
      </w:r>
      <w:r>
        <w:t xml:space="preserve">- Explored quantum algorithms to optimize renewable energy grids.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Yılmaz, A.</w:t>
      </w:r>
      <w:r>
        <w:t xml:space="preserve">, "Plasma Stability in Tokamaks," *Nuclear Fusion*, 2018.</w:t>
      </w:r>
      <w:r>
        <w:br/>
      </w:r>
      <w:r>
        <w:t xml:space="preserve">- Published findings from experiments conducted at TAEK.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Turkish Physical Society (TUBITAK), 2021</w:t>
      </w:r>
      <w:r>
        <w:br/>
      </w:r>
      <w:r>
        <w:t xml:space="preserve">- Recognized for contributions to cosmic ray research.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Scientist Fellowship</w:t>
      </w:r>
      <w:r>
        <w:t xml:space="preserve">, TÜBİTAK, 2019</w:t>
      </w:r>
      <w:r>
        <w:br/>
      </w:r>
      <w:r>
        <w:t xml:space="preserve">- Funded a two-year project on energy storage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Teaching Assistant Award</w:t>
      </w:r>
      <w:r>
        <w:t xml:space="preserve">, Istanbul University, 2018</w:t>
      </w:r>
      <w:r>
        <w:br/>
      </w:r>
      <w:r>
        <w:t xml:space="preserve">- Honored for excellence in mentoring graduate students.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Quantum mechanics, computational physics, data analysis (Python/R), particle accelerator simulations.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Mathematica, LabVIEW, ANSYS.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Astrophysics, nuclear physics, renewable energy systems.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Physical Society (TUBITAK)</w:t>
      </w:r>
    </w:p>
    <w:p>
      <w:pPr>
        <w:numPr>
          <w:ilvl w:val="0"/>
          <w:numId w:val="1007"/>
        </w:numPr>
        <w:pStyle w:val="Compact"/>
      </w:pPr>
      <w:r>
        <w:t xml:space="preserve">European Physical Society (EPS)</w:t>
      </w:r>
    </w:p>
    <w:p>
      <w:pPr>
        <w:numPr>
          <w:ilvl w:val="0"/>
          <w:numId w:val="1007"/>
        </w:numPr>
        <w:pStyle w:val="Compact"/>
      </w:pPr>
      <w:r>
        <w:t xml:space="preserve">American Astronomical Society (AAS)</w:t>
      </w:r>
    </w:p>
    <w:p>
      <w:pPr>
        <w:numPr>
          <w:ilvl w:val="0"/>
          <w:numId w:val="1007"/>
        </w:numPr>
        <w:pStyle w:val="Compact"/>
      </w:pPr>
      <w:r>
        <w:t xml:space="preserve">Istanbul University Research Council</w:t>
      </w:r>
    </w:p>
    <w:bookmarkEnd w:id="28"/>
    <w:bookmarkStart w:id="29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 Lecturer at Istanbul Science Festival, 2019-2023.</w:t>
      </w:r>
      <w:r>
        <w:br/>
      </w:r>
      <w:r>
        <w:t xml:space="preserve">- Hosted interactive sessions on quantum physics for high school students.</w:t>
      </w:r>
    </w:p>
    <w:p>
      <w:pPr>
        <w:numPr>
          <w:ilvl w:val="0"/>
          <w:numId w:val="1008"/>
        </w:numPr>
        <w:pStyle w:val="Compact"/>
      </w:pPr>
      <w:r>
        <w:t xml:space="preserve">Guest Speaker at the Turkish Energy Forum, 2021.</w:t>
      </w:r>
      <w:r>
        <w:br/>
      </w:r>
      <w:r>
        <w:t xml:space="preserve">- Discussed the role of physics in sustainable energy development.</w:t>
      </w:r>
    </w:p>
    <w:p>
      <w:pPr>
        <w:numPr>
          <w:ilvl w:val="0"/>
          <w:numId w:val="1008"/>
        </w:numPr>
        <w:pStyle w:val="Compact"/>
      </w:pPr>
      <w:r>
        <w:t xml:space="preserve">Advisor to the Istanbul Physics Olympiad Committee.</w:t>
      </w:r>
      <w:r>
        <w:br/>
      </w:r>
      <w:r>
        <w:t xml:space="preserve">- Mentored young physicists competing nationally and internationally.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via email or phone for details.</w:t>
      </w:r>
    </w:p>
    <w:p>
      <w:pPr>
        <w:pStyle w:val="BodyText"/>
      </w:pPr>
      <w:r>
        <w:t xml:space="preserve">This CV is specifically crafted for a Physicist in Turkey Istanbul, emphasizing contributions to scientific research and education within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Turkey Istanbul</dc:title>
  <dc:creator/>
  <dc:language>en</dc:language>
  <cp:keywords/>
  <dcterms:created xsi:type="dcterms:W3CDTF">2026-04-29T12:54:09Z</dcterms:created>
  <dcterms:modified xsi:type="dcterms:W3CDTF">2026-04-29T12:54:09Z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