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[example@email.com]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+256 XXX XXX XXX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Kampala, Uganda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Physicist with [X years] of experience in theoretical and applied physics research, education, and community engagement. Specializing in [specific areas like quantum mechanics, renewable energy, or medical physics], I am committed to advancing scientific knowledge in Uganda Kampala while addressing local challenges through cutting-edge research. My work bridges global scientific standards with the unique needs of Ugandan communities, fostering collaboration between academic institutions and industry stakeholders. As a Physicist based in Kampala, I strive to inspire the next generation of scientists and contribute to Uganda's technological development.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Physics</w:t>
      </w:r>
      <w:r>
        <w:t xml:space="preserve">, Makerere University, Kampala, Uganda (Year) – Graduated with distinction. Thesis: [Title related to Ugandan context, e.g., "Solar Energy Potential in Rural Ugandan Communities"].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Theoretical Physics</w:t>
      </w:r>
      <w:r>
        <w:t xml:space="preserve">, University of Nairobi, Kenya (Year) – Focused on [specific area]. Research project: [Title].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Experimental Physics</w:t>
      </w:r>
      <w:r>
        <w:t xml:space="preserve">, University of Cape Town, South Africa (Year) – Dissertation: [Title related to Ugandan challenges, e.g., "Optimizing Medical Imaging Techniques for Rural Health Facilities"].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lecturer-and-researcher-in-physics"/>
    <w:p>
      <w:pPr>
        <w:pStyle w:val="Heading3"/>
      </w:pPr>
      <w:r>
        <w:rPr>
          <w:bCs/>
          <w:b/>
        </w:rPr>
        <w:t xml:space="preserve">Lecturer and Researcher in Physics</w:t>
      </w:r>
    </w:p>
    <w:p>
      <w:pPr>
        <w:pStyle w:val="FirstParagraph"/>
      </w:pPr>
      <w:r>
        <w:rPr>
          <w:iCs/>
          <w:i/>
        </w:rPr>
        <w:t xml:space="preserve">Makarere University, Kampala, Uganda (Year–Present)</w:t>
      </w:r>
    </w:p>
    <w:p>
      <w:pPr>
        <w:numPr>
          <w:ilvl w:val="0"/>
          <w:numId w:val="1002"/>
        </w:numPr>
        <w:pStyle w:val="Compact"/>
      </w:pPr>
      <w:r>
        <w:t xml:space="preserve">Teach core physics courses such as Classical Mechanics, Electromagnetism, and Quantum Physics to undergraduate and graduate students.</w:t>
      </w:r>
    </w:p>
    <w:p>
      <w:pPr>
        <w:numPr>
          <w:ilvl w:val="0"/>
          <w:numId w:val="1002"/>
        </w:numPr>
        <w:pStyle w:val="Compact"/>
      </w:pPr>
      <w:r>
        <w:t xml:space="preserve">Lead research projects on [specific topics], including collaborations with the Uganda National Science Foundation. Key contributions include [mention a project or outcome].</w:t>
      </w:r>
    </w:p>
    <w:p>
      <w:pPr>
        <w:numPr>
          <w:ilvl w:val="0"/>
          <w:numId w:val="1002"/>
        </w:numPr>
        <w:pStyle w:val="Compact"/>
      </w:pPr>
      <w:r>
        <w:t xml:space="preserve">Developed a curriculum for renewable energy studies tailored to Uganda’s energy needs, supported by the African Union’s Science and Technology Program.</w:t>
      </w:r>
    </w:p>
    <w:bookmarkEnd w:id="22"/>
    <w:bookmarkStart w:id="23" w:name="research-fellow"/>
    <w:p>
      <w:pPr>
        <w:pStyle w:val="Heading3"/>
      </w:pPr>
      <w:r>
        <w:rPr>
          <w:bCs/>
          <w:b/>
        </w:rPr>
        <w:t xml:space="preserve">Research Fellow</w:t>
      </w:r>
    </w:p>
    <w:p>
      <w:pPr>
        <w:pStyle w:val="FirstParagraph"/>
      </w:pPr>
      <w:r>
        <w:rPr>
          <w:iCs/>
          <w:i/>
        </w:rPr>
        <w:t xml:space="preserve">African Institute for Mathematical Sciences (AIMS), Kampala, Uganda (Year–Year)</w:t>
      </w:r>
    </w:p>
    <w:p>
      <w:pPr>
        <w:numPr>
          <w:ilvl w:val="0"/>
          <w:numId w:val="1003"/>
        </w:numPr>
        <w:pStyle w:val="Compact"/>
      </w:pPr>
      <w:r>
        <w:t xml:space="preserve">Conducted interdisciplinary research on [topic], integrating physics with environmental science to address climate change impacts in Uganda.</w:t>
      </w:r>
    </w:p>
    <w:p>
      <w:pPr>
        <w:numPr>
          <w:ilvl w:val="0"/>
          <w:numId w:val="1003"/>
        </w:numPr>
        <w:pStyle w:val="Compact"/>
      </w:pPr>
      <w:r>
        <w:t xml:space="preserve">Published findings in peer-reviewed journals like the *Journal of African Physics* and presented at the East African Physics Conference in Kampala.</w:t>
      </w:r>
    </w:p>
    <w:p>
      <w:pPr>
        <w:numPr>
          <w:ilvl w:val="0"/>
          <w:numId w:val="1003"/>
        </w:numPr>
        <w:pStyle w:val="Compact"/>
      </w:pPr>
      <w:r>
        <w:t xml:space="preserve">Collaborated with local NGOs to design low-cost sensors for monitoring water quality, benefiting communities in rural Uganda.</w:t>
      </w:r>
    </w:p>
    <w:bookmarkEnd w:id="23"/>
    <w:bookmarkEnd w:id="24"/>
    <w:bookmarkStart w:id="25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Renewable Energy Systems: Focused on solar and wind energy solutions for off-grid communities in Uganda Kampala.</w:t>
      </w:r>
    </w:p>
    <w:p>
      <w:pPr>
        <w:numPr>
          <w:ilvl w:val="0"/>
          <w:numId w:val="1004"/>
        </w:numPr>
        <w:pStyle w:val="Compact"/>
      </w:pPr>
      <w:r>
        <w:t xml:space="preserve">Medical Physics: Innovating diagnostic tools for rural healthcare facilities, with a focus on affordability and accessibility.</w:t>
      </w:r>
    </w:p>
    <w:p>
      <w:pPr>
        <w:numPr>
          <w:ilvl w:val="0"/>
          <w:numId w:val="1004"/>
        </w:numPr>
        <w:pStyle w:val="Compact"/>
      </w:pPr>
      <w:r>
        <w:t xml:space="preserve">Quantum Computing Applications: Exploring potential uses in cryptography and data security for Ugandan tech startups.</w:t>
      </w:r>
    </w:p>
    <w:p>
      <w:pPr>
        <w:numPr>
          <w:ilvl w:val="0"/>
          <w:numId w:val="1004"/>
        </w:numPr>
        <w:pStyle w:val="Compact"/>
      </w:pPr>
      <w:r>
        <w:t xml:space="preserve">Climate Physics: Studying atmospheric patterns to improve weather forecasting in Uganda’s agricultural sector.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Proficient in computational physics (MATLAB, Python), experimental design, and data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Luganda. Basic knowledge of Swahili.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leadership, and project management. Experienced in mentoring students and organizing scientific workshops in Kampala.</w:t>
      </w:r>
    </w:p>
    <w:bookmarkEnd w:id="26"/>
    <w:bookmarkStart w:id="28" w:name="publications-presentations"/>
    <w:p>
      <w:pPr>
        <w:pStyle w:val="Heading2"/>
      </w:pPr>
      <w:r>
        <w:t xml:space="preserve">Publications &amp; Presentations</w:t>
      </w:r>
    </w:p>
    <w:bookmarkStart w:id="27" w:name="peer-reviewed-articles"/>
    <w:p>
      <w:pPr>
        <w:pStyle w:val="Heading3"/>
      </w:pPr>
      <w:r>
        <w:rPr>
          <w:bCs/>
          <w:b/>
        </w:rPr>
        <w:t xml:space="preserve">Peer-Reviewed Articles</w:t>
      </w:r>
    </w:p>
    <w:p>
      <w:pPr>
        <w:numPr>
          <w:ilvl w:val="0"/>
          <w:numId w:val="1006"/>
        </w:numPr>
        <w:pStyle w:val="Compact"/>
      </w:pPr>
      <w:r>
        <w:t xml:space="preserve">[Title of Article], *Journal of African Physics*, Volume X, Issue Y (Year). Co-authored with [collaborators].</w:t>
      </w:r>
    </w:p>
    <w:p>
      <w:pPr>
        <w:numPr>
          <w:ilvl w:val="0"/>
          <w:numId w:val="1006"/>
        </w:numPr>
        <w:pStyle w:val="Compact"/>
      </w:pPr>
      <w:r>
        <w:t xml:space="preserve">[Title of Article], *International Journal of Renewable Energy Research*, (Year). Focused on solar energy optimization in Uganda.</w:t>
      </w:r>
    </w:p>
    <w:p>
      <w:pPr>
        <w:pStyle w:val="FirstParagraph"/>
      </w:pPr>
      <w:r>
        <w:t xml:space="preserve">Conferences &amp; Workshops</w:t>
      </w:r>
    </w:p>
    <w:p>
      <w:pPr>
        <w:numPr>
          <w:ilvl w:val="0"/>
          <w:numId w:val="1007"/>
        </w:numPr>
        <w:pStyle w:val="Compact"/>
      </w:pPr>
      <w:r>
        <w:t xml:space="preserve">Presented a paper at the 2023 East African Physics Symposium in Kampala, titled "Bridging Physics and Agriculture through Climate Modeling."</w:t>
      </w:r>
    </w:p>
    <w:p>
      <w:pPr>
        <w:numPr>
          <w:ilvl w:val="0"/>
          <w:numId w:val="1007"/>
        </w:numPr>
        <w:pStyle w:val="Compact"/>
      </w:pPr>
      <w:r>
        <w:t xml:space="preserve">Organized a workshop on "Innovative Energy Solutions for Uganda" with funding from the Ugandan Ministry of Science.</w:t>
      </w:r>
    </w:p>
    <w:bookmarkEnd w:id="27"/>
    <w:bookmarkEnd w:id="28"/>
    <w:bookmarkStart w:id="29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8"/>
        </w:numPr>
        <w:pStyle w:val="Compact"/>
      </w:pPr>
      <w:r>
        <w:t xml:space="preserve">Uganda Association of Physicists’ Young Scientist Award (Year).</w:t>
      </w:r>
    </w:p>
    <w:p>
      <w:pPr>
        <w:numPr>
          <w:ilvl w:val="0"/>
          <w:numId w:val="1008"/>
        </w:numPr>
        <w:pStyle w:val="Compact"/>
      </w:pPr>
      <w:r>
        <w:t xml:space="preserve">Best Research Paper at the 2021 African Physics Conference in Nairobi, Kenya.</w:t>
      </w:r>
    </w:p>
    <w:p>
      <w:pPr>
        <w:numPr>
          <w:ilvl w:val="0"/>
          <w:numId w:val="1008"/>
        </w:numPr>
        <w:pStyle w:val="Compact"/>
      </w:pPr>
      <w:r>
        <w:t xml:space="preserve">Fellowship from the African Physical Society for outstanding contributions to physics education in Uganda.</w:t>
      </w:r>
    </w:p>
    <w:bookmarkEnd w:id="29"/>
    <w:bookmarkStart w:id="30" w:name="languages-certifications"/>
    <w:p>
      <w:pPr>
        <w:pStyle w:val="Heading2"/>
      </w:pPr>
      <w:r>
        <w:t xml:space="preserve">Languages &amp; Certifications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Proficient (IELTS 7.0).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Luganda: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in Project Management (PMP), Advanced Data Analysis Techniques, and Renewable Energy Systems.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participant in initiatives to promote STEM education in Uganda Kampala. Co-founded the "Kampala Science Hub," a community center offering free physics workshops for high school students. Partnered with the Uganda Red Cross to develop disaster response training modules using physics principles.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[Full Name] at [email] or [phone].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Uganda Kampala</dc:title>
  <dc:creator/>
  <dc:language>en</dc:language>
  <cp:keywords/>
  <dcterms:created xsi:type="dcterms:W3CDTF">2026-07-28T14:03:34Z</dcterms:created>
  <dcterms:modified xsi:type="dcterms:W3CDTF">2026-07-28T14:03:34Z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