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Mirzaev</w:t>
      </w:r>
    </w:p>
    <w:p>
      <w:pPr>
        <w:pStyle w:val="BodyText"/>
      </w:pPr>
      <w:r>
        <w:rPr>
          <w:bCs/>
          <w:b/>
        </w:rPr>
        <w:t xml:space="preserve">Email:</w:t>
      </w:r>
      <w:r>
        <w:t xml:space="preserve"> </w:t>
      </w:r>
      <w:r>
        <w:t xml:space="preserve">farhad.mirzaev@physicist.uz</w:t>
      </w:r>
    </w:p>
    <w:p>
      <w:pPr>
        <w:pStyle w:val="BodyText"/>
      </w:pPr>
      <w:r>
        <w:rPr>
          <w:bCs/>
          <w:b/>
        </w:rPr>
        <w:t xml:space="preserve">Phone:</w:t>
      </w:r>
      <w:r>
        <w:t xml:space="preserve"> </w:t>
      </w:r>
      <w:r>
        <w:t xml:space="preserve">+998 93 123-45-67</w:t>
      </w:r>
    </w:p>
    <w:p>
      <w:pPr>
        <w:pStyle w:val="BodyText"/>
      </w:pPr>
      <w:r>
        <w:rPr>
          <w:bCs/>
          <w:b/>
        </w:rPr>
        <w:t xml:space="preserve">Address:</w:t>
      </w:r>
      <w:r>
        <w:t xml:space="preserve"> </w:t>
      </w:r>
      <w:r>
        <w:t xml:space="preserve">Tashkent, Uzbekistan (100047)</w:t>
      </w:r>
    </w:p>
    <w:bookmarkEnd w:id="20"/>
    <w:bookmarkStart w:id="21" w:name="professional-summary"/>
    <w:p>
      <w:pPr>
        <w:pStyle w:val="Heading2"/>
      </w:pPr>
      <w:r>
        <w:t xml:space="preserve">Professional Summary</w:t>
      </w:r>
    </w:p>
    <w:p>
      <w:pPr>
        <w:pStyle w:val="FirstParagraph"/>
      </w:pPr>
      <w:r>
        <w:t xml:space="preserve">A dedicated Physicist with over 15 years of experience in theoretical and experimental physics research, specializing in quantum mechanics and high-energy physics. Based in Uzbekistan Tashkent, I have contributed to advancements in particle physics and materials science through collaborative projects at leading institutions such as the National University of Uzbekistan. My work emphasizes innovation, interdisciplinary collaboration, and the application of scientific discoveries for sustainable development in Uzbekistan Tashkent.</w:t>
      </w:r>
    </w:p>
    <w:bookmarkEnd w:id="21"/>
    <w:bookmarkStart w:id="22" w:name="education"/>
    <w:p>
      <w:pPr>
        <w:pStyle w:val="Heading2"/>
      </w:pPr>
      <w:r>
        <w:t xml:space="preserve">Education</w:t>
      </w:r>
    </w:p>
    <w:p>
      <w:pPr>
        <w:pStyle w:val="FirstParagraph"/>
      </w:pPr>
      <w:r>
        <w:rPr>
          <w:bCs/>
          <w:b/>
        </w:rPr>
        <w:t xml:space="preserve">Bachelor of Science in Physics</w:t>
      </w:r>
    </w:p>
    <w:p>
      <w:pPr>
        <w:pStyle w:val="BodyText"/>
      </w:pPr>
      <w:r>
        <w:t xml:space="preserve">National University of Uzbekistan, Tashkent, Uzbekistan</w:t>
      </w:r>
    </w:p>
    <w:p>
      <w:pPr>
        <w:pStyle w:val="BodyText"/>
      </w:pPr>
      <w:r>
        <w:t xml:space="preserve">Graduated: June 2008 (Cum Laude)</w:t>
      </w:r>
    </w:p>
    <w:p>
      <w:pPr>
        <w:pStyle w:val="BodyText"/>
      </w:pPr>
      <w:r>
        <w:rPr>
          <w:bCs/>
          <w:b/>
        </w:rPr>
        <w:t xml:space="preserve">Master of Science in Theoretical Physics</w:t>
      </w:r>
    </w:p>
    <w:p>
      <w:pPr>
        <w:pStyle w:val="BodyText"/>
      </w:pPr>
      <w:r>
        <w:t xml:space="preserve">Tashkent Institute of Nuclear Physics, Tashkent, Uzbekistan</w:t>
      </w:r>
    </w:p>
    <w:p>
      <w:pPr>
        <w:pStyle w:val="BodyText"/>
      </w:pPr>
      <w:r>
        <w:t xml:space="preserve">Graduated: June 2011</w:t>
      </w:r>
    </w:p>
    <w:p>
      <w:pPr>
        <w:pStyle w:val="BodyText"/>
      </w:pPr>
      <w:r>
        <w:rPr>
          <w:bCs/>
          <w:b/>
        </w:rPr>
        <w:t xml:space="preserve">Doctorate in Experimental Physics</w:t>
      </w:r>
    </w:p>
    <w:p>
      <w:pPr>
        <w:pStyle w:val="BodyText"/>
      </w:pPr>
      <w:r>
        <w:t xml:space="preserve">University of Cambridge, United Kingdom (with affiliation to the National University of Uzbekistan)</w:t>
      </w:r>
    </w:p>
    <w:p>
      <w:pPr>
        <w:pStyle w:val="BodyText"/>
      </w:pPr>
      <w:r>
        <w:t xml:space="preserve">Completed: July 2015</w:t>
      </w:r>
    </w:p>
    <w:bookmarkEnd w:id="22"/>
    <w:bookmarkStart w:id="26" w:name="work-experience"/>
    <w:p>
      <w:pPr>
        <w:pStyle w:val="Heading2"/>
      </w:pPr>
      <w:r>
        <w:t xml:space="preserve">Work Experience</w:t>
      </w:r>
    </w:p>
    <w:bookmarkStart w:id="23" w:name="senior-research-physicist"/>
    <w:p>
      <w:pPr>
        <w:pStyle w:val="Heading3"/>
      </w:pPr>
      <w:r>
        <w:t xml:space="preserve">Senior Research Physicist</w:t>
      </w:r>
    </w:p>
    <w:p>
      <w:pPr>
        <w:pStyle w:val="FirstParagraph"/>
      </w:pPr>
      <w:r>
        <w:t xml:space="preserve">National University of Uzbekistan, Tashkent, Uzbekistan (August 2017 – Present)</w:t>
      </w:r>
    </w:p>
    <w:p>
      <w:pPr>
        <w:numPr>
          <w:ilvl w:val="0"/>
          <w:numId w:val="1001"/>
        </w:numPr>
        <w:pStyle w:val="Compact"/>
      </w:pPr>
      <w:r>
        <w:t xml:space="preserve">Lead research on quantum field theory and its applications in particle accelerator design.</w:t>
      </w:r>
    </w:p>
    <w:p>
      <w:pPr>
        <w:numPr>
          <w:ilvl w:val="0"/>
          <w:numId w:val="1001"/>
        </w:numPr>
        <w:pStyle w:val="Compact"/>
      </w:pPr>
      <w:r>
        <w:t xml:space="preserve">Collaborated with international teams to analyze data from the Large Hadron Collider (LHC) at CERN.</w:t>
      </w:r>
    </w:p>
    <w:p>
      <w:pPr>
        <w:numPr>
          <w:ilvl w:val="0"/>
          <w:numId w:val="1001"/>
        </w:numPr>
        <w:pStyle w:val="Compact"/>
      </w:pPr>
      <w:r>
        <w:t xml:space="preserve">Served as a mentor for graduate students, organizing workshops on computational physics in Uzbekistan Tashkent.</w:t>
      </w:r>
    </w:p>
    <w:bookmarkEnd w:id="23"/>
    <w:bookmarkStart w:id="24" w:name="research-fellow"/>
    <w:p>
      <w:pPr>
        <w:pStyle w:val="Heading3"/>
      </w:pPr>
      <w:r>
        <w:t xml:space="preserve">Research Fellow</w:t>
      </w:r>
    </w:p>
    <w:p>
      <w:pPr>
        <w:pStyle w:val="FirstParagraph"/>
      </w:pPr>
      <w:r>
        <w:t xml:space="preserve">Tashkent Institute of Nuclear Physics, Tashkent, Uzbekistan (March 2012 – July 2017)</w:t>
      </w:r>
    </w:p>
    <w:p>
      <w:pPr>
        <w:numPr>
          <w:ilvl w:val="0"/>
          <w:numId w:val="1002"/>
        </w:numPr>
        <w:pStyle w:val="Compact"/>
      </w:pPr>
      <w:r>
        <w:t xml:space="preserve">Conducted experiments on nuclear reactions and radiation detection systems.</w:t>
      </w:r>
    </w:p>
    <w:p>
      <w:pPr>
        <w:numPr>
          <w:ilvl w:val="0"/>
          <w:numId w:val="1002"/>
        </w:numPr>
        <w:pStyle w:val="Compact"/>
      </w:pPr>
      <w:r>
        <w:t xml:space="preserve">Published peer-reviewed articles in journals such as *Uzbekistan Journal of Physics* and *International Journal of Modern Physics A*.</w:t>
      </w:r>
    </w:p>
    <w:p>
      <w:pPr>
        <w:numPr>
          <w:ilvl w:val="0"/>
          <w:numId w:val="1002"/>
        </w:numPr>
        <w:pStyle w:val="Compact"/>
      </w:pPr>
      <w:r>
        <w:t xml:space="preserve">Developed a low-cost neutron detector prototype, adopted by local industries in Uzbekistan Tashkent.</w:t>
      </w:r>
    </w:p>
    <w:bookmarkEnd w:id="24"/>
    <w:bookmarkStart w:id="25" w:name="teaching-assistant"/>
    <w:p>
      <w:pPr>
        <w:pStyle w:val="Heading3"/>
      </w:pPr>
      <w:r>
        <w:t xml:space="preserve">Teaching Assistant</w:t>
      </w:r>
    </w:p>
    <w:p>
      <w:pPr>
        <w:pStyle w:val="FirstParagraph"/>
      </w:pPr>
      <w:r>
        <w:t xml:space="preserve">National University of Uzbekistan, Tashkent, Uzbekistan (2009 – 2011)</w:t>
      </w:r>
    </w:p>
    <w:p>
      <w:pPr>
        <w:numPr>
          <w:ilvl w:val="0"/>
          <w:numId w:val="1003"/>
        </w:numPr>
        <w:pStyle w:val="Compact"/>
      </w:pPr>
      <w:r>
        <w:t xml:space="preserve">Taught undergraduate courses in classical mechanics and statistical physics.</w:t>
      </w:r>
    </w:p>
    <w:p>
      <w:pPr>
        <w:numPr>
          <w:ilvl w:val="0"/>
          <w:numId w:val="1003"/>
        </w:numPr>
        <w:pStyle w:val="Compact"/>
      </w:pPr>
      <w:r>
        <w:t xml:space="preserve">Designed laboratory exercises to enhance practical understanding of quantum phenomena.</w:t>
      </w:r>
    </w:p>
    <w:bookmarkEnd w:id="25"/>
    <w:bookmarkEnd w:id="26"/>
    <w:bookmarkStart w:id="27" w:name="research-interests"/>
    <w:p>
      <w:pPr>
        <w:pStyle w:val="Heading2"/>
      </w:pPr>
      <w:r>
        <w:t xml:space="preserve">Research Interests</w:t>
      </w:r>
    </w:p>
    <w:p>
      <w:pPr>
        <w:numPr>
          <w:ilvl w:val="0"/>
          <w:numId w:val="1004"/>
        </w:numPr>
        <w:pStyle w:val="Compact"/>
      </w:pPr>
      <w:r>
        <w:t xml:space="preserve">High-energy particle physics and collider experiments</w:t>
      </w:r>
    </w:p>
    <w:p>
      <w:pPr>
        <w:numPr>
          <w:ilvl w:val="0"/>
          <w:numId w:val="1004"/>
        </w:numPr>
        <w:pStyle w:val="Compact"/>
      </w:pPr>
      <w:r>
        <w:t xml:space="preserve">Quantum computing and its theoretical foundations</w:t>
      </w:r>
    </w:p>
    <w:p>
      <w:pPr>
        <w:numPr>
          <w:ilvl w:val="0"/>
          <w:numId w:val="1004"/>
        </w:numPr>
        <w:pStyle w:val="Compact"/>
      </w:pPr>
      <w:r>
        <w:t xml:space="preserve">Solid-state physics and nanomaterials for energy applications</w:t>
      </w:r>
    </w:p>
    <w:p>
      <w:pPr>
        <w:numPr>
          <w:ilvl w:val="0"/>
          <w:numId w:val="1004"/>
        </w:numPr>
        <w:pStyle w:val="Compact"/>
      </w:pPr>
      <w:r>
        <w:t xml:space="preserve">Cosmology and astrophysics (with focus on dark matter research)</w:t>
      </w:r>
    </w:p>
    <w:bookmarkEnd w:id="27"/>
    <w:bookmarkStart w:id="28" w:name="publications"/>
    <w:p>
      <w:pPr>
        <w:pStyle w:val="Heading2"/>
      </w:pPr>
      <w:r>
        <w:t xml:space="preserve">Publications</w:t>
      </w:r>
    </w:p>
    <w:p>
      <w:pPr>
        <w:pStyle w:val="FirstParagraph"/>
      </w:pPr>
      <w:r>
        <w:rPr>
          <w:bCs/>
          <w:b/>
        </w:rPr>
        <w:t xml:space="preserve">Peer-Reviewed Journals:</w:t>
      </w:r>
    </w:p>
    <w:p>
      <w:pPr>
        <w:numPr>
          <w:ilvl w:val="0"/>
          <w:numId w:val="1005"/>
        </w:numPr>
        <w:pStyle w:val="Compact"/>
      </w:pPr>
      <w:r>
        <w:t xml:space="preserve">Mirzaev, F. et al. "Quantum Fluctuations in High-Energy Collisions." *International Journal of Modern Physics A*, 30(15), 1550098 (2015).</w:t>
      </w:r>
    </w:p>
    <w:p>
      <w:pPr>
        <w:numPr>
          <w:ilvl w:val="0"/>
          <w:numId w:val="1005"/>
        </w:numPr>
        <w:pStyle w:val="Compact"/>
      </w:pPr>
      <w:r>
        <w:t xml:space="preserve">Mirzaev, F. &amp; Abdukhakimov, M. "Neutron Detection for Industrial Applications in Uzbekistan Tashkent." *Uzbekistan Journal of Physics*, 42(3), 112-120 (2018).</w:t>
      </w:r>
    </w:p>
    <w:p>
      <w:pPr>
        <w:numPr>
          <w:ilvl w:val="0"/>
          <w:numId w:val="1005"/>
        </w:numPr>
        <w:pStyle w:val="Compact"/>
      </w:pPr>
      <w:r>
        <w:t xml:space="preserve">Mirzaev, F. "Advances in Quantum Computing Algorithms." *Journal of Theoretical Physics and Mathematics*, 7(4), 56-67 (2020).</w:t>
      </w:r>
    </w:p>
    <w:p>
      <w:pPr>
        <w:pStyle w:val="FirstParagraph"/>
      </w:pPr>
      <w:r>
        <w:rPr>
          <w:bCs/>
          <w:b/>
        </w:rPr>
        <w:t xml:space="preserve">Conference Proceedings:</w:t>
      </w:r>
    </w:p>
    <w:p>
      <w:pPr>
        <w:numPr>
          <w:ilvl w:val="0"/>
          <w:numId w:val="1006"/>
        </w:numPr>
        <w:pStyle w:val="Compact"/>
      </w:pPr>
      <w:r>
        <w:t xml:space="preserve">Mirzaev, F. "Recent Developments in Particle Physics Research." Presented at the International Conference on High Energy Physics, Tashkent, Uzbekistan (2019).</w:t>
      </w:r>
    </w:p>
    <w:p>
      <w:pPr>
        <w:numPr>
          <w:ilvl w:val="0"/>
          <w:numId w:val="1006"/>
        </w:numPr>
        <w:pStyle w:val="Compact"/>
      </w:pPr>
      <w:r>
        <w:t xml:space="preserve">Mirzaev, F. "Materials for Sustainable Energy: A Physicist’s Perspective." Presented at the Eurasian Symposium on Nanotechnology, Tashkent, Uzbekistan (2021).</w:t>
      </w:r>
    </w:p>
    <w:bookmarkEnd w:id="28"/>
    <w:bookmarkStart w:id="29" w:name="skills"/>
    <w:p>
      <w:pPr>
        <w:pStyle w:val="Heading2"/>
      </w:pPr>
      <w:r>
        <w:t xml:space="preserve">Skills</w:t>
      </w:r>
    </w:p>
    <w:p>
      <w:pPr>
        <w:numPr>
          <w:ilvl w:val="0"/>
          <w:numId w:val="1007"/>
        </w:numPr>
        <w:pStyle w:val="Compact"/>
      </w:pPr>
      <w:r>
        <w:t xml:space="preserve">Advanced knowledge of quantum mechanics, statistical mechanics, and electromagnetism.</w:t>
      </w:r>
    </w:p>
    <w:p>
      <w:pPr>
        <w:numPr>
          <w:ilvl w:val="0"/>
          <w:numId w:val="1007"/>
        </w:numPr>
        <w:pStyle w:val="Compact"/>
      </w:pPr>
      <w:r>
        <w:t xml:space="preserve">Proficient in computational tools: Python, MATLAB, and C++ for data analysis.</w:t>
      </w:r>
    </w:p>
    <w:p>
      <w:pPr>
        <w:numPr>
          <w:ilvl w:val="0"/>
          <w:numId w:val="1007"/>
        </w:numPr>
        <w:pStyle w:val="Compact"/>
      </w:pPr>
      <w:r>
        <w:t xml:space="preserve">Experience with experimental equipment: particle detectors, spectrometers, and accelerators.</w:t>
      </w:r>
    </w:p>
    <w:p>
      <w:pPr>
        <w:numPr>
          <w:ilvl w:val="0"/>
          <w:numId w:val="1007"/>
        </w:numPr>
        <w:pStyle w:val="Compact"/>
      </w:pPr>
      <w:r>
        <w:t xml:space="preserve">Strong analytical and problem-solving skills with a focus on theoretical modeling.</w:t>
      </w:r>
    </w:p>
    <w:p>
      <w:pPr>
        <w:numPr>
          <w:ilvl w:val="0"/>
          <w:numId w:val="1007"/>
        </w:numPr>
        <w:pStyle w:val="Compact"/>
      </w:pPr>
      <w:r>
        <w:t xml:space="preserve">Familiarity with international research standards (e.g., ISO, CERN protocols).</w:t>
      </w:r>
    </w:p>
    <w:bookmarkEnd w:id="29"/>
    <w:bookmarkStart w:id="30"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(Fluent)</w:t>
      </w:r>
    </w:p>
    <w:p>
      <w:pPr>
        <w:numPr>
          <w:ilvl w:val="0"/>
          <w:numId w:val="1008"/>
        </w:numPr>
        <w:pStyle w:val="Compact"/>
      </w:pPr>
      <w:r>
        <w:t xml:space="preserve">English (Proficient - IELTS 7.5)</w:t>
      </w:r>
    </w:p>
    <w:bookmarkEnd w:id="30"/>
    <w:bookmarkStart w:id="31" w:name="certifications-training"/>
    <w:p>
      <w:pPr>
        <w:pStyle w:val="Heading2"/>
      </w:pPr>
      <w:r>
        <w:t xml:space="preserve">Certifications &amp; Training</w:t>
      </w:r>
    </w:p>
    <w:p>
      <w:pPr>
        <w:pStyle w:val="FirstParagraph"/>
      </w:pPr>
      <w:r>
        <w:rPr>
          <w:bCs/>
          <w:b/>
        </w:rPr>
        <w:t xml:space="preserve">CERN Summer Student Program</w:t>
      </w:r>
    </w:p>
    <w:p>
      <w:pPr>
        <w:pStyle w:val="BodyText"/>
      </w:pPr>
      <w:r>
        <w:t xml:space="preserve">Geneva, Switzerland (July 2014 – August 2014)</w:t>
      </w:r>
    </w:p>
    <w:p>
      <w:pPr>
        <w:numPr>
          <w:ilvl w:val="0"/>
          <w:numId w:val="1009"/>
        </w:numPr>
        <w:pStyle w:val="Compact"/>
      </w:pPr>
      <w:r>
        <w:t xml:space="preserve">Gained hands-on experience in particle physics experiments and data analysis.</w:t>
      </w:r>
    </w:p>
    <w:p>
      <w:pPr>
        <w:numPr>
          <w:ilvl w:val="0"/>
          <w:numId w:val="1009"/>
        </w:numPr>
        <w:pStyle w:val="Compact"/>
      </w:pPr>
      <w:r>
        <w:t xml:space="preserve">Presented findings at CERN’s internal research symposium.</w:t>
      </w:r>
    </w:p>
    <w:p>
      <w:pPr>
        <w:pStyle w:val="FirstParagraph"/>
      </w:pPr>
      <w:r>
        <w:rPr>
          <w:bCs/>
          <w:b/>
        </w:rPr>
        <w:t xml:space="preserve">Advanced Workshop on Quantum Computing</w:t>
      </w:r>
    </w:p>
    <w:p>
      <w:pPr>
        <w:pStyle w:val="BodyText"/>
      </w:pPr>
      <w:r>
        <w:t xml:space="preserve">Tashkent Institute of Nuclear Physics, Uzbekistan (2022)</w:t>
      </w:r>
    </w:p>
    <w:p>
      <w:pPr>
        <w:numPr>
          <w:ilvl w:val="0"/>
          <w:numId w:val="1010"/>
        </w:numPr>
        <w:pStyle w:val="Compact"/>
      </w:pPr>
      <w:r>
        <w:t xml:space="preserve">Focused on quantum algorithms and their applications in physics simulations.</w:t>
      </w:r>
    </w:p>
    <w:p>
      <w:pPr>
        <w:numPr>
          <w:ilvl w:val="0"/>
          <w:numId w:val="1010"/>
        </w:numPr>
        <w:pStyle w:val="Compact"/>
      </w:pPr>
      <w:r>
        <w:t xml:space="preserve">Collaborated with physicists from Russia and Kazakhstan to develop a hybrid quantum-classical model.</w:t>
      </w:r>
    </w:p>
    <w:p>
      <w:pPr>
        <w:pStyle w:val="FirstParagraph"/>
      </w:pPr>
      <w:r>
        <w:rPr>
          <w:bCs/>
          <w:b/>
        </w:rPr>
        <w:t xml:space="preserve">Leadership in Research Management</w:t>
      </w:r>
    </w:p>
    <w:p>
      <w:pPr>
        <w:pStyle w:val="BodyText"/>
      </w:pPr>
      <w:r>
        <w:t xml:space="preserve">National University of Uzbekistan, Tashkent (2019)</w:t>
      </w:r>
    </w:p>
    <w:p>
      <w:pPr>
        <w:numPr>
          <w:ilvl w:val="0"/>
          <w:numId w:val="1011"/>
        </w:numPr>
        <w:pStyle w:val="Compact"/>
      </w:pPr>
      <w:r>
        <w:t xml:space="preserve">Completed training on project management and grant writing for scientific research.</w:t>
      </w:r>
    </w:p>
    <w:p>
      <w:pPr>
        <w:numPr>
          <w:ilvl w:val="0"/>
          <w:numId w:val="1011"/>
        </w:numPr>
        <w:pStyle w:val="Compact"/>
      </w:pPr>
      <w:r>
        <w:t xml:space="preserve">Led a team to secure funding for a 5-year project on nanomaterials in Uzbekistan Tashkent.</w:t>
      </w:r>
    </w:p>
    <w:bookmarkEnd w:id="31"/>
    <w:bookmarkStart w:id="32" w:name="professional-affiliations"/>
    <w:p>
      <w:pPr>
        <w:pStyle w:val="Heading2"/>
      </w:pPr>
      <w:r>
        <w:t xml:space="preserve">Professional Affiliations</w:t>
      </w:r>
    </w:p>
    <w:p>
      <w:pPr>
        <w:numPr>
          <w:ilvl w:val="0"/>
          <w:numId w:val="1012"/>
        </w:numPr>
        <w:pStyle w:val="Compact"/>
      </w:pPr>
      <w:r>
        <w:t xml:space="preserve">Member, Uzbekistan Physical Society (since 2010)</w:t>
      </w:r>
    </w:p>
    <w:p>
      <w:pPr>
        <w:numPr>
          <w:ilvl w:val="0"/>
          <w:numId w:val="1012"/>
        </w:numPr>
        <w:pStyle w:val="Compact"/>
      </w:pPr>
      <w:r>
        <w:t xml:space="preserve">Member, International Union of Pure and Applied Physics (IUPAP)</w:t>
      </w:r>
    </w:p>
    <w:p>
      <w:pPr>
        <w:numPr>
          <w:ilvl w:val="0"/>
          <w:numId w:val="1012"/>
        </w:numPr>
        <w:pStyle w:val="Compact"/>
      </w:pPr>
      <w:r>
        <w:t xml:space="preserve">Reviewer, *Journal of High Energy Physics* and *Uzbekistan Journal of Physics*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Organized science outreach programs in Uzbekistan Tashkent to promote physics education among school students.</w:t>
      </w:r>
    </w:p>
    <w:p>
      <w:pPr>
        <w:pStyle w:val="BodyText"/>
      </w:pPr>
      <w:r>
        <w:rPr>
          <w:bCs/>
          <w:b/>
        </w:rPr>
        <w:t xml:space="preserve">Projects:</w:t>
      </w:r>
    </w:p>
    <w:p>
      <w:pPr>
        <w:numPr>
          <w:ilvl w:val="0"/>
          <w:numId w:val="1013"/>
        </w:numPr>
        <w:pStyle w:val="Compact"/>
      </w:pPr>
      <w:r>
        <w:t xml:space="preserve">"Quantum Computing for Energy Optimization" (2021–2023) – Funded by the Uzbekistan Ministry of Science.</w:t>
      </w:r>
    </w:p>
    <w:p>
      <w:pPr>
        <w:numPr>
          <w:ilvl w:val="0"/>
          <w:numId w:val="1013"/>
        </w:numPr>
        <w:pStyle w:val="Compact"/>
      </w:pPr>
      <w:r>
        <w:t xml:space="preserve">"Radiation Safety in Industrial Applications" (2019–2021) – Collaborated with Tashkent-based industries to enhance safety protocols.</w:t>
      </w:r>
    </w:p>
    <w:bookmarkEnd w:id="33"/>
    <w:p>
      <w:pPr>
        <w:pStyle w:val="FirstParagraph"/>
      </w:pPr>
      <w:r>
        <w:t xml:space="preserve">Curriculum Vitae for Physicist in Uzbekistan Tashkent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Uzbekistan Tashkent</dc:title>
  <dc:creator/>
  <dc:language>en</dc:language>
  <cp:keywords/>
  <dcterms:created xsi:type="dcterms:W3CDTF">2026-07-23T07:37:38Z</dcterms:created>
  <dcterms:modified xsi:type="dcterms:W3CDTF">2026-07-23T07:37:38Z</dcterms:modified>
</cp:coreProperties>
</file>

<file path=docProps/custom.xml><?xml version="1.0" encoding="utf-8"?>
<Properties xmlns="http://schemas.openxmlformats.org/officeDocument/2006/custom-properties" xmlns:vt="http://schemas.openxmlformats.org/officeDocument/2006/docPropsVTypes"/>
</file>