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Xcc301e697a5b0ec56e7447be3c03d3561bfd79e"/>
    <w:p>
      <w:pPr>
        <w:pStyle w:val="Heading2"/>
      </w:pPr>
      <w:r>
        <w:t xml:space="preserve">Physiotherapist Specializing in China Shanghai Healthcare System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licensed Physiotherapist with [X years] of experience in providing evidence-based rehabilitation services. Specialized in treating musculoskeletal, neurological, and sports-related injuries while adapting to the unique healthcare dynamics of China Shanghai. Committed to delivering patient-centered care that aligns with both global standards and local cultural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Physiotherapy</w:t>
      </w:r>
    </w:p>
    <w:p>
      <w:pPr>
        <w:pStyle w:val="BodyText"/>
      </w:pPr>
      <w:r>
        <w:t xml:space="preserve">[University Name], [Country]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Anatomy, Physiology, Biomechanics, Neurology, and Sports Rehabilitation.</w:t>
      </w:r>
    </w:p>
    <w:p>
      <w:pPr>
        <w:numPr>
          <w:ilvl w:val="0"/>
          <w:numId w:val="1001"/>
        </w:numPr>
        <w:pStyle w:val="Compact"/>
      </w:pPr>
      <w:r>
        <w:t xml:space="preserve">Honors: [Any academic distinctions or awards].</w:t>
      </w:r>
    </w:p>
    <w:p>
      <w:pPr>
        <w:pStyle w:val="FirstParagraph"/>
      </w:pPr>
      <w:r>
        <w:rPr>
          <w:bCs/>
          <w:b/>
        </w:rPr>
        <w:t xml:space="preserve">Master of Science in Clinical Physiotherapy</w:t>
      </w:r>
    </w:p>
    <w:p>
      <w:pPr>
        <w:pStyle w:val="BodyText"/>
      </w:pPr>
      <w:r>
        <w:t xml:space="preserve">[University Name], [Country]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advanced therapeutic techniques and research methodologies.</w:t>
      </w:r>
    </w:p>
    <w:p>
      <w:pPr>
        <w:numPr>
          <w:ilvl w:val="0"/>
          <w:numId w:val="1002"/>
        </w:numPr>
        <w:pStyle w:val="Compact"/>
      </w:pPr>
      <w:r>
        <w:t xml:space="preserve">Published a thesis on "Adapting Western Rehabilitation Practices to Chinese Healthcare Frameworks."</w:t>
      </w:r>
    </w:p>
    <w:p>
      <w:pPr>
        <w:pStyle w:val="FirstParagraph"/>
      </w:pPr>
      <w:r>
        <w:rPr>
          <w:bCs/>
          <w:b/>
        </w:rPr>
        <w:t xml:space="preserve">Specialized Training in China Shanghai</w:t>
      </w:r>
    </w:p>
    <w:p>
      <w:pPr>
        <w:pStyle w:val="BodyText"/>
      </w:pPr>
      <w:r>
        <w:t xml:space="preserve">[Institute Name], Shanghai, China</w:t>
      </w:r>
    </w:p>
    <w:p>
      <w:pPr>
        <w:pStyle w:val="BodyText"/>
      </w:pPr>
      <w:r>
        <w:t xml:space="preserve">Completed: [Year]</w:t>
      </w:r>
    </w:p>
    <w:p>
      <w:pPr>
        <w:numPr>
          <w:ilvl w:val="0"/>
          <w:numId w:val="1003"/>
        </w:numPr>
        <w:pStyle w:val="Compact"/>
      </w:pPr>
      <w:r>
        <w:t xml:space="preserve">Certification in Traditional Chinese Medicine (TCM) Integration for Physiotherapy.</w:t>
      </w:r>
    </w:p>
    <w:p>
      <w:pPr>
        <w:numPr>
          <w:ilvl w:val="0"/>
          <w:numId w:val="1003"/>
        </w:numPr>
        <w:pStyle w:val="Compact"/>
      </w:pPr>
      <w:r>
        <w:t xml:space="preserve">Workshop on Cultural Competency in Patient Communication for International Healthcare Professionals.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Physiotherapist</w:t>
      </w:r>
    </w:p>
    <w:p>
      <w:pPr>
        <w:pStyle w:val="BodyText"/>
      </w:pPr>
      <w:r>
        <w:t xml:space="preserve">[Hospital/Clinic Name], Shanghai, China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a caseload of 20–30 patients weekly, focusing on post-surgical recovery, chronic pain management, and sports injuries.</w:t>
      </w:r>
    </w:p>
    <w:p>
      <w:pPr>
        <w:numPr>
          <w:ilvl w:val="0"/>
          <w:numId w:val="1004"/>
        </w:numPr>
        <w:pStyle w:val="Compact"/>
      </w:pPr>
      <w:r>
        <w:t xml:space="preserve">Collaborated with orthopedic surgeons and TCM practitioners to develop hybrid treatment plans for patients in China Shanghai.</w:t>
      </w:r>
    </w:p>
    <w:p>
      <w:pPr>
        <w:numPr>
          <w:ilvl w:val="0"/>
          <w:numId w:val="1004"/>
        </w:numPr>
        <w:pStyle w:val="Compact"/>
      </w:pPr>
      <w:r>
        <w:t xml:space="preserve">Provided bilingual (English/Mandarin) consultations to international expatriates and local clients, ensuring clear communication of rehabilitation goals.</w:t>
      </w:r>
    </w:p>
    <w:p>
      <w:pPr>
        <w:pStyle w:val="FirstParagraph"/>
      </w:pPr>
      <w:r>
        <w:rPr>
          <w:bCs/>
          <w:b/>
        </w:rPr>
        <w:t xml:space="preserve">Physiotherapist</w:t>
      </w:r>
    </w:p>
    <w:p>
      <w:pPr>
        <w:pStyle w:val="BodyText"/>
      </w:pPr>
      <w:r>
        <w:t xml:space="preserve">[Another Hospital/Clinic Name], Shanghai, China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Conducted initial assessments and designed individualized rehabilitation programs for patients with neurological conditions.</w:t>
      </w:r>
    </w:p>
    <w:p>
      <w:pPr>
        <w:numPr>
          <w:ilvl w:val="0"/>
          <w:numId w:val="1005"/>
        </w:numPr>
        <w:pStyle w:val="Compact"/>
      </w:pPr>
      <w:r>
        <w:t xml:space="preserve">Trained local staff on modern physiotherapy techniques, emphasizing the integration of Western and Eastern medicine in China Shanghai.</w:t>
      </w:r>
    </w:p>
    <w:p>
      <w:pPr>
        <w:numPr>
          <w:ilvl w:val="0"/>
          <w:numId w:val="1005"/>
        </w:numPr>
        <w:pStyle w:val="Compact"/>
      </w:pPr>
      <w:r>
        <w:t xml:space="preserve">Participated in community health initiatives, including free physical therapy workshops for elderly residents in Shanghai neighborhoods.</w:t>
      </w:r>
    </w:p>
    <w:p>
      <w:pPr>
        <w:pStyle w:val="FirstParagraph"/>
      </w:pPr>
      <w:r>
        <w:rPr>
          <w:bCs/>
          <w:b/>
        </w:rPr>
        <w:t xml:space="preserve">Internship</w:t>
      </w:r>
    </w:p>
    <w:p>
      <w:pPr>
        <w:pStyle w:val="BodyText"/>
      </w:pPr>
      <w:r>
        <w:t xml:space="preserve">[Rehabilitation Center Name], Shanghai, China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in clinical settings, working under the supervision of senior physiotherapists.</w:t>
      </w:r>
    </w:p>
    <w:p>
      <w:pPr>
        <w:numPr>
          <w:ilvl w:val="0"/>
          <w:numId w:val="1006"/>
        </w:numPr>
        <w:pStyle w:val="Compact"/>
      </w:pPr>
      <w:r>
        <w:t xml:space="preserve">Observed and assisted in treating patients with a wide range of conditions, including stroke recovery and musculoskeletal disorders.</w:t>
      </w:r>
    </w:p>
    <w:p>
      <w:pPr>
        <w:numPr>
          <w:ilvl w:val="0"/>
          <w:numId w:val="1006"/>
        </w:numPr>
        <w:pStyle w:val="Compact"/>
      </w:pPr>
      <w:r>
        <w:t xml:space="preserve">Contributed to data collection for a research project on the efficacy of acupuncture combined with physiotherapy in China Shanghai.</w:t>
      </w:r>
    </w:p>
    <w:bookmarkEnd w:id="23"/>
    <w:bookmarkStart w:id="24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Chinese National Physiotherapy License</w:t>
      </w:r>
      <w:r>
        <w:t xml:space="preserve"> </w:t>
      </w:r>
      <w:r>
        <w:t xml:space="preserve">– [Issuing Authority],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Manual Therapist</w:t>
      </w:r>
      <w:r>
        <w:t xml:space="preserve"> </w:t>
      </w:r>
      <w:r>
        <w:t xml:space="preserve">– [Institute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Fitness &amp; Rehabilitation Specialist</w:t>
      </w:r>
      <w:r>
        <w:t xml:space="preserve"> </w:t>
      </w:r>
      <w:r>
        <w:t xml:space="preserve">– [Organization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CPR &amp; First Aid Certification</w:t>
      </w:r>
      <w:r>
        <w:t xml:space="preserve"> </w:t>
      </w:r>
      <w:r>
        <w:t xml:space="preserve">– [Institution Name], [Year]</w:t>
      </w:r>
    </w:p>
    <w:bookmarkEnd w:id="24"/>
    <w:bookmarkStart w:id="25" w:name="skills-proficiencies"/>
    <w:p>
      <w:pPr>
        <w:pStyle w:val="Heading3"/>
      </w:pPr>
      <w:r>
        <w:t xml:space="preserve">Skills &amp; Proficiencies</w:t>
      </w:r>
    </w:p>
    <w:p>
      <w:pPr>
        <w:numPr>
          <w:ilvl w:val="0"/>
          <w:numId w:val="1008"/>
        </w:numPr>
        <w:pStyle w:val="Compact"/>
      </w:pPr>
      <w:r>
        <w:t xml:space="preserve">Expertise in musculoskeletal, neurological, and sports physiotherapy.</w:t>
      </w:r>
    </w:p>
    <w:p>
      <w:pPr>
        <w:numPr>
          <w:ilvl w:val="0"/>
          <w:numId w:val="1008"/>
        </w:numPr>
        <w:pStyle w:val="Compact"/>
      </w:pPr>
      <w:r>
        <w:t xml:space="preserve">Proficient in using modern rehabilitation equipment and technology.</w:t>
      </w:r>
    </w:p>
    <w:p>
      <w:pPr>
        <w:numPr>
          <w:ilvl w:val="0"/>
          <w:numId w:val="1008"/>
        </w:numPr>
        <w:pStyle w:val="Compact"/>
      </w:pPr>
      <w:r>
        <w:t xml:space="preserve">Cultural sensitivity and adaptability to work effectively in China Shanghai’s diverse healthcare environment.</w:t>
      </w:r>
    </w:p>
    <w:p>
      <w:pPr>
        <w:numPr>
          <w:ilvl w:val="0"/>
          <w:numId w:val="1008"/>
        </w:numPr>
        <w:pStyle w:val="Compact"/>
      </w:pPr>
      <w:r>
        <w:t xml:space="preserve">Strong communication skills, including fluency in English and Mandarin (CET-6 level).</w:t>
      </w:r>
    </w:p>
    <w:p>
      <w:pPr>
        <w:numPr>
          <w:ilvl w:val="0"/>
          <w:numId w:val="1008"/>
        </w:numPr>
        <w:pStyle w:val="Compact"/>
      </w:pPr>
      <w:r>
        <w:t xml:space="preserve">Ability to conduct patient education sessions on injury prevention and long-term wellness.</w:t>
      </w:r>
    </w:p>
    <w:bookmarkEnd w:id="25"/>
    <w:bookmarkStart w:id="26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Mandarin Chinese:</w:t>
      </w:r>
      <w:r>
        <w:t xml:space="preserve"> </w:t>
      </w:r>
      <w:r>
        <w:t xml:space="preserve">Fluent (CET-6 certified).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[e.g., Spanish, French, etc.] – Basic understanding.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Chinese Physiotherapy Association (CPA)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International Society of Physiotherapists in China (ISPC)</w:t>
      </w:r>
      <w:r>
        <w:t xml:space="preserve"> </w:t>
      </w:r>
      <w:r>
        <w:t xml:space="preserve">– Active participant in networking and continuing education programs.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American Physical Therapy Association (APTA)</w:t>
      </w:r>
      <w:r>
        <w:t xml:space="preserve"> </w:t>
      </w:r>
      <w:r>
        <w:t xml:space="preserve">– Affiliate member for access to global research and resources.</w:t>
      </w:r>
    </w:p>
    <w:bookmarkEnd w:id="27"/>
    <w:bookmarkStart w:id="28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“Integrating TCM with Modern Physiotherapy in China Shanghai”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11"/>
        </w:numPr>
        <w:pStyle w:val="Compact"/>
      </w:pPr>
      <w:r>
        <w:t xml:space="preserve">Conducted a study on the effectiveness of combining acupuncture with conventional physiotherapy for chronic pain patients.</w:t>
      </w:r>
    </w:p>
    <w:p>
      <w:pPr>
        <w:numPr>
          <w:ilvl w:val="0"/>
          <w:numId w:val="1011"/>
        </w:numPr>
        <w:pStyle w:val="Compact"/>
      </w:pPr>
      <w:r>
        <w:t xml:space="preserve">Published findings in [Journal Name], contributing to the growing body of research on holistic treatment approaches in China Shanghai.</w:t>
      </w:r>
    </w:p>
    <w:p>
      <w:pPr>
        <w:pStyle w:val="FirstParagraph"/>
      </w:pPr>
      <w:r>
        <w:rPr>
          <w:bCs/>
          <w:b/>
        </w:rPr>
        <w:t xml:space="preserve">Community Outreach Program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12"/>
        </w:numPr>
        <w:pStyle w:val="Compact"/>
      </w:pPr>
      <w:r>
        <w:t xml:space="preserve">Organized free health screenings and workshops for elderly residents in Shanghai neighborhoods.</w:t>
      </w:r>
    </w:p>
    <w:p>
      <w:pPr>
        <w:numPr>
          <w:ilvl w:val="0"/>
          <w:numId w:val="1012"/>
        </w:numPr>
        <w:pStyle w:val="Compact"/>
      </w:pPr>
      <w:r>
        <w:t xml:space="preserve">Collaborated with local clinics to raise awareness about preventive care and mobility exercises.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supervisors, colleagues, and healthcare professionals in China Shanghai.</w:t>
      </w:r>
    </w:p>
    <w:bookmarkEnd w:id="29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Physiotherapist seeking employment in China Shanghai. All content adheres to local professional standards and highlights the unique challenges and opportunities of practicing physiotherapy in this dynamic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China Shanghai</dc:title>
  <dc:creator/>
  <dc:language>en</dc:language>
  <cp:keywords/>
  <dcterms:created xsi:type="dcterms:W3CDTF">2026-06-01T00:35:06Z</dcterms:created>
  <dcterms:modified xsi:type="dcterms:W3CDTF">2026-06-01T00:35:06Z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