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Mohamed Ali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Alexandria, Egypt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ahmed.physio@gmail.com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motivated and experienced Physiotherapist with over eight years of dedicated service in Egypt Alexandria. Specializing in musculoskeletal, neurological, and sports rehabilitation, I am committed to delivering personalized care that aligns with the cultural and healthcare needs of the local community. My expertise includes advanced manual therapy techniques, patient education, and evidence-based treatment plans tailored for individuals across all age groups. As a professional deeply rooted in Alexandria’s medical landscape, I strive to contribute to the region’s healthcare advancements while fostering trust through compassionate and effective physiotherapy services.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Physiotherapy (B.Physio)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Advanced Physiotherapy Techniques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Alexandria General Hospital, Egypt</w:t>
      </w:r>
      <w:r>
        <w:t xml:space="preserve"> </w:t>
      </w:r>
      <w:r>
        <w:t xml:space="preserve">(January 2019 – Present)</w:t>
      </w:r>
    </w:p>
    <w:p>
      <w:pPr>
        <w:numPr>
          <w:ilvl w:val="0"/>
          <w:numId w:val="1002"/>
        </w:numPr>
        <w:pStyle w:val="Compact"/>
      </w:pPr>
      <w:r>
        <w:t xml:space="preserve">Provided comprehensive physiotherapy services to patients with post-surgical recovery, stroke rehabilitation, and chronic musculoskeletal conditions.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individualized treatment plans for over 300 patients annually in Alexandria’s bustling healthcare environment.</w:t>
      </w:r>
    </w:p>
    <w:p>
      <w:pPr>
        <w:numPr>
          <w:ilvl w:val="0"/>
          <w:numId w:val="1002"/>
        </w:numPr>
        <w:pStyle w:val="Compact"/>
      </w:pPr>
      <w:r>
        <w:t xml:space="preserve">Conducted community outreach programs on injury prevention and healthy living, particularly in underserved areas of Alexandria.</w:t>
      </w:r>
    </w:p>
    <w:p>
      <w:pPr>
        <w:numPr>
          <w:ilvl w:val="0"/>
          <w:numId w:val="1002"/>
        </w:numPr>
        <w:pStyle w:val="Compact"/>
      </w:pPr>
      <w:r>
        <w:t xml:space="preserve">Utilized modern equipment and evidence-based practices to ensure high-quality care aligned with global standards while respecting local healthcare protocols.</w:t>
      </w:r>
    </w:p>
    <w:bookmarkEnd w:id="23"/>
    <w:bookmarkStart w:id="24" w:name="physiotherapist-1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Alexandria Private Clinic, Egypt</w:t>
      </w:r>
      <w:r>
        <w:t xml:space="preserve"> </w:t>
      </w:r>
      <w:r>
        <w:t xml:space="preserve">(June 2016 – December 2018)</w:t>
      </w:r>
    </w:p>
    <w:p>
      <w:pPr>
        <w:numPr>
          <w:ilvl w:val="0"/>
          <w:numId w:val="1003"/>
        </w:numPr>
        <w:pStyle w:val="Compact"/>
      </w:pPr>
      <w:r>
        <w:t xml:space="preserve">Offered private physiotherapy sessions for athletes, office workers, and elderly patients in Alexandria.</w:t>
      </w:r>
    </w:p>
    <w:p>
      <w:pPr>
        <w:numPr>
          <w:ilvl w:val="0"/>
          <w:numId w:val="1003"/>
        </w:numPr>
        <w:pStyle w:val="Compact"/>
      </w:pPr>
      <w:r>
        <w:t xml:space="preserve">Specialized in sports injury rehabilitation and ergonomic assessments to improve patient mobility and reduce workplace-related injuries.</w:t>
      </w:r>
    </w:p>
    <w:p>
      <w:pPr>
        <w:numPr>
          <w:ilvl w:val="0"/>
          <w:numId w:val="1003"/>
        </w:numPr>
        <w:pStyle w:val="Compact"/>
      </w:pPr>
      <w:r>
        <w:t xml:space="preserve">Mentored junior physiotherapists, sharing knowledge on clinical best practices specific to the Egyptian context.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Alexandria University Hospital, Egypt</w:t>
      </w:r>
      <w:r>
        <w:t xml:space="preserve"> </w:t>
      </w:r>
      <w:r>
        <w:t xml:space="preserve">(2014–2015)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diagnosing and treating patients under the supervision of senior physiotherapists.</w:t>
      </w:r>
    </w:p>
    <w:p>
      <w:pPr>
        <w:numPr>
          <w:ilvl w:val="0"/>
          <w:numId w:val="1004"/>
        </w:numPr>
        <w:pStyle w:val="Compact"/>
      </w:pPr>
      <w:r>
        <w:t xml:space="preserve">Participated in research projects on the efficacy of traditional and modern physiotherapy techniques in Alexandria’s patient population.</w:t>
      </w:r>
    </w:p>
    <w:bookmarkEnd w:id="25"/>
    <w:bookmarkEnd w:id="26"/>
    <w:bookmarkStart w:id="27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Manual Therapist</w:t>
      </w:r>
      <w:r>
        <w:t xml:space="preserve"> </w:t>
      </w:r>
      <w:r>
        <w:t xml:space="preserve">– Egyptian Association of Physical Therapists (EAPT),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 </w:t>
      </w:r>
      <w:r>
        <w:t xml:space="preserve">– Red Crescent Society, Alexandria, 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Sports Physiotherapy Workshop</w:t>
      </w:r>
      <w:r>
        <w:t xml:space="preserve"> </w:t>
      </w:r>
      <w:r>
        <w:t xml:space="preserve">– Alexandria Sports Federation,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Pain Management Techniques for Chronic Conditions</w:t>
      </w:r>
      <w:r>
        <w:t xml:space="preserve"> </w:t>
      </w:r>
      <w:r>
        <w:t xml:space="preserve">– World Health Organization (WHO) Online Course, 2020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manual therapy, electrotherapy, and hydrotherapy tailored for Egypt Alexandria’s climate and patient needs.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to explain treatment plans in both Arabic and English, reflecting Alexandria’s multicultural environment.</w:t>
      </w:r>
    </w:p>
    <w:p>
      <w:pPr>
        <w:numPr>
          <w:ilvl w:val="0"/>
          <w:numId w:val="1006"/>
        </w:numPr>
        <w:pStyle w:val="Compact"/>
      </w:pPr>
      <w:r>
        <w:t xml:space="preserve">Ability to work independently or as part of a team in diverse clinical settings across Egypt.</w:t>
      </w:r>
    </w:p>
    <w:p>
      <w:pPr>
        <w:numPr>
          <w:ilvl w:val="0"/>
          <w:numId w:val="1006"/>
        </w:numPr>
        <w:pStyle w:val="Compact"/>
      </w:pPr>
      <w:r>
        <w:t xml:space="preserve">Proficient in using medical software for patient records and treatment documentation.</w:t>
      </w:r>
    </w:p>
    <w:p>
      <w:pPr>
        <w:numPr>
          <w:ilvl w:val="0"/>
          <w:numId w:val="1006"/>
        </w:numPr>
        <w:pStyle w:val="Compact"/>
      </w:pPr>
      <w:r>
        <w:t xml:space="preserve">Familiarity with local healthcare regulations and ethical standards in physiotherapy practice within Egypt.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IELTS 7.0)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at free physiotherapy clinics in Alexandria, providing services to low-income individuals and promoting awareness of musculoskeletal health.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Egyptian Association of Physical Therapists (EAPT) and the International Society of Physiotherapists (ISPT).</w:t>
      </w:r>
    </w:p>
    <w:p>
      <w:pPr>
        <w:pStyle w:val="BodyText"/>
      </w:pPr>
      <w:r>
        <w:rPr>
          <w:bCs/>
          <w:b/>
        </w:rPr>
        <w:t xml:space="preserve">Research Contributions:</w:t>
      </w:r>
      <w:r>
        <w:t xml:space="preserve"> </w:t>
      </w:r>
      <w:r>
        <w:t xml:space="preserve">Published an article on "The Role of Physiotherapy in Postpartum Recovery" in the Alexandria Journal of Medical Sciences, 2021.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ahmed.physio@gmail.com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Egypt Alexandria</dc:title>
  <dc:creator/>
  <dc:language>en</dc:language>
  <cp:keywords/>
  <dcterms:created xsi:type="dcterms:W3CDTF">2026-07-28T14:52:58Z</dcterms:created>
  <dcterms:modified xsi:type="dcterms:W3CDTF">2026-07-28T14:52:58Z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