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Physiotherapist with over [X years] of experience in Iran Tehran, committed to providing high-quality patient care, promoting physical rehabilitation, and contributing to the advancement of physiotherapy practices in Iran. Seeking opportunities to further develop skills as a Physiotherapist in Tehran's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Orthopedic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Physiotherapist</w:t>
      </w:r>
      <w:r>
        <w:br/>
      </w:r>
      <w:r>
        <w:t xml:space="preserve">[Hospital/Clinic Name], Tehran, Iran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musculoskeletal, neurological, and cardiopulmonary conditions in Tehran.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tailored to the unique needs of patients in Iran's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at [Hospital/Clinic Name] to ensure holistic patient care in Tehran.</w:t>
      </w:r>
    </w:p>
    <w:p>
      <w:pPr>
        <w:numPr>
          <w:ilvl w:val="0"/>
          <w:numId w:val="1001"/>
        </w:numPr>
        <w:pStyle w:val="Compact"/>
      </w:pPr>
      <w:r>
        <w:t xml:space="preserve">Conducted group therapy sessions for post-surgical recovery, emphasizing rehabilitation techniques relevant to Iranian cultural contexts.</w:t>
      </w:r>
    </w:p>
    <w:p>
      <w:pPr>
        <w:pStyle w:val="FirstParagraph"/>
      </w:pPr>
      <w:r>
        <w:rPr>
          <w:bCs/>
          <w:b/>
        </w:rPr>
        <w:t xml:space="preserve">Physiotherapist Intern</w:t>
      </w:r>
      <w:r>
        <w:br/>
      </w:r>
      <w:r>
        <w:t xml:space="preserve">[Rehabilitation Center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treating patients with chronic pain, sports injuries, and post-stroke conditions in Tehran.</w:t>
      </w:r>
    </w:p>
    <w:p>
      <w:pPr>
        <w:numPr>
          <w:ilvl w:val="0"/>
          <w:numId w:val="1002"/>
        </w:numPr>
        <w:pStyle w:val="Compact"/>
      </w:pPr>
      <w:r>
        <w:t xml:space="preserve">Assisted senior physiotherapists in administering manual therapy, electrotherapy, and exercise programs specific to Iranian healthcare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physical rehabilitation in Tehran's urban and rural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Physical Therapy:</w:t>
      </w:r>
      <w:r>
        <w:t xml:space="preserve"> </w:t>
      </w:r>
      <w:r>
        <w:t xml:space="preserve">Proficient in manual therapy, therapeutic exercise, and electrotherapy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Iranian healthcare practices and patient expectations in Tehran.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patients' physical conditions and designing evidence-based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patients, families, and healthcare teams in both Persian (Farsi) and English.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Familiarity with medical software for patient record management in Tehran's clinics.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Physiotherapist, Iran Ministry of Health</w:t>
      </w:r>
      <w:r>
        <w:br/>
      </w: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Advanced Training in Musculoskeletal Physiotherapy</w:t>
      </w:r>
      <w:r>
        <w:br/>
      </w:r>
      <w:r>
        <w:t xml:space="preserve">[Institute Name], Tehran, Iran</w:t>
      </w:r>
      <w:r>
        <w:br/>
      </w:r>
      <w:r>
        <w:t xml:space="preserve">[Issue Date]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Iranian Society of Physiotherapists (ISPT)</w:t>
      </w:r>
    </w:p>
    <w:p>
      <w:pPr>
        <w:numPr>
          <w:ilvl w:val="0"/>
          <w:numId w:val="1004"/>
        </w:numPr>
        <w:pStyle w:val="Compact"/>
      </w:pPr>
      <w:r>
        <w:t xml:space="preserve">Iranian Association of Rehabilitation Sciences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(relevant to Tehran's multicultural environment)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Study on Post-Surgical Rehabilitation in Tehran</w:t>
      </w:r>
      <w:r>
        <w:br/>
      </w:r>
      <w:r>
        <w:t xml:space="preserve">[University Name], Tehran, Iran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Conducted research on the effectiveness of physiotherapy interventions for patients recovering from orthopedic surgeries in Tehran.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contributing to improved rehabilitation protocols in Iranian hospitals.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br/>
      </w:r>
      <w:r>
        <w:t xml:space="preserve">[NGO Name], Tehran, Iran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Organized free physiotherapy workshops for elderly citizens in Tehran to promote mobility and prevent age-related disabilities.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healthcare disparities in underserved areas of Tehran.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physiotherapists, hospital administrators, and academic supervisors from Tehran-based institutions.</w:t>
      </w:r>
    </w:p>
    <w:p>
      <w:pPr>
        <w:pStyle w:val="BodyText"/>
      </w:pPr>
      <w:r>
        <w:t xml:space="preserve">This Curriculum Vitae is tailored for a Physiotherapist in Iran Tehran, emphasizing local healthcare practices and cultural relevance.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2025-11-30T03:41:04Z</dcterms:created>
  <dcterms:modified xsi:type="dcterms:W3CDTF">2025-11-30T03:41:04Z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