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Thailand</w:t>
      </w:r>
      <w:r>
        <w:t xml:space="preserve"> </w:t>
      </w:r>
      <w:r>
        <w:t xml:space="preserve">Bangkok</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Address:</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experienced Physiotherapist with a focus on providing high-quality patient care in the vibrant healthcare landscape of Thailand Bangkok. With [X years] of expertise in musculoskeletal, neurological, and sports rehabilitation, I am committed to promoting holistic recovery through evidence-based practices tailored to the unique needs of patients in Bangkok. My goal is to contribute to the growing demand for physiotherapy services in Thailand by combining clinical excellence with cultural sensitivity and a passion for improving mobility and quality of life.</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Physiotherapy</w:t>
      </w:r>
      <w:r>
        <w:t xml:space="preserve">, [University Name], [Country] – Graduated in [Year]</w:t>
      </w:r>
    </w:p>
    <w:p>
      <w:pPr>
        <w:numPr>
          <w:ilvl w:val="0"/>
          <w:numId w:val="1001"/>
        </w:numPr>
        <w:pStyle w:val="Compact"/>
      </w:pPr>
      <w:r>
        <w:rPr>
          <w:bCs/>
          <w:b/>
        </w:rPr>
        <w:t xml:space="preserve">Masters in Physical Therapy (Specialization in Sports Rehabilitation)</w:t>
      </w:r>
      <w:r>
        <w:t xml:space="preserve">, [University Name], [Country] – Graduated in [Year]</w:t>
      </w:r>
    </w:p>
    <w:p>
      <w:pPr>
        <w:numPr>
          <w:ilvl w:val="0"/>
          <w:numId w:val="1001"/>
        </w:numPr>
        <w:pStyle w:val="Compact"/>
      </w:pPr>
      <w:r>
        <w:rPr>
          <w:bCs/>
          <w:b/>
        </w:rPr>
        <w:t xml:space="preserve">Postgraduate Certificate in Manual Therapy</w:t>
      </w:r>
      <w:r>
        <w:t xml:space="preserve">, [Institute Name], Thailand – Completed in [Year]</w:t>
      </w:r>
    </w:p>
    <w:bookmarkEnd w:id="22"/>
    <w:bookmarkStart w:id="25" w:name="work-experience"/>
    <w:p>
      <w:pPr>
        <w:pStyle w:val="Heading2"/>
      </w:pPr>
      <w:r>
        <w:t xml:space="preserve">Work Experience</w:t>
      </w:r>
    </w:p>
    <w:bookmarkStart w:id="23" w:name="physiotherapist"/>
    <w:p>
      <w:pPr>
        <w:pStyle w:val="Heading3"/>
      </w:pPr>
      <w:r>
        <w:t xml:space="preserve">Physiotherapist</w:t>
      </w:r>
    </w:p>
    <w:p>
      <w:pPr>
        <w:pStyle w:val="FirstParagraph"/>
      </w:pPr>
      <w:r>
        <w:rPr>
          <w:bCs/>
          <w:b/>
        </w:rPr>
        <w:t xml:space="preserve">Bangkok Rehabilitation &amp; Wellness Center</w:t>
      </w:r>
      <w:r>
        <w:t xml:space="preserve">, Bangkok, Thailand – [Start Date] to [End Date]</w:t>
      </w:r>
    </w:p>
    <w:p>
      <w:pPr>
        <w:numPr>
          <w:ilvl w:val="0"/>
          <w:numId w:val="1002"/>
        </w:numPr>
        <w:pStyle w:val="Compact"/>
      </w:pPr>
      <w:r>
        <w:t xml:space="preserve">Provided individualized physiotherapy treatments for patients with musculoskeletal injuries, post-surgical recovery, and chronic pain conditions in a multicultural environment of Thailand Bangkok.</w:t>
      </w:r>
    </w:p>
    <w:p>
      <w:pPr>
        <w:numPr>
          <w:ilvl w:val="0"/>
          <w:numId w:val="1002"/>
        </w:numPr>
        <w:pStyle w:val="Compact"/>
      </w:pPr>
      <w:r>
        <w:t xml:space="preserve">Collaborated with orthopedic surgeons and sports medicine specialists to develop rehabilitation programs for athletes and active individuals.</w:t>
      </w:r>
    </w:p>
    <w:p>
      <w:pPr>
        <w:numPr>
          <w:ilvl w:val="0"/>
          <w:numId w:val="1002"/>
        </w:numPr>
        <w:pStyle w:val="Compact"/>
      </w:pPr>
      <w:r>
        <w:t xml:space="preserve">Conducted patient assessments, created treatment plans, and monitored progress using standardized outcome measures.</w:t>
      </w:r>
    </w:p>
    <w:p>
      <w:pPr>
        <w:numPr>
          <w:ilvl w:val="0"/>
          <w:numId w:val="1002"/>
        </w:numPr>
        <w:pStyle w:val="Compact"/>
      </w:pPr>
      <w:r>
        <w:t xml:space="preserve">Educated patients on injury prevention, home exercise programs, and lifestyle modifications to enhance long-term recovery.</w:t>
      </w:r>
    </w:p>
    <w:bookmarkEnd w:id="23"/>
    <w:bookmarkStart w:id="24" w:name="assistant-physiotherapist"/>
    <w:p>
      <w:pPr>
        <w:pStyle w:val="Heading3"/>
      </w:pPr>
      <w:r>
        <w:t xml:space="preserve">Assistant Physiotherapist</w:t>
      </w:r>
    </w:p>
    <w:p>
      <w:pPr>
        <w:pStyle w:val="FirstParagraph"/>
      </w:pPr>
      <w:r>
        <w:rPr>
          <w:bCs/>
          <w:b/>
        </w:rPr>
        <w:t xml:space="preserve">Bumrungrad International Hospital</w:t>
      </w:r>
      <w:r>
        <w:t xml:space="preserve">, Bangkok, Thailand – [Start Date] to [End Date]</w:t>
      </w:r>
    </w:p>
    <w:p>
      <w:pPr>
        <w:numPr>
          <w:ilvl w:val="0"/>
          <w:numId w:val="1003"/>
        </w:numPr>
        <w:pStyle w:val="Compact"/>
      </w:pPr>
      <w:r>
        <w:t xml:space="preserve">Supported senior physiotherapists in managing inpatient and outpatient care for diverse patient populations, including Thai nationals and international expatriates.</w:t>
      </w:r>
    </w:p>
    <w:p>
      <w:pPr>
        <w:numPr>
          <w:ilvl w:val="0"/>
          <w:numId w:val="1003"/>
        </w:numPr>
        <w:pStyle w:val="Compact"/>
      </w:pPr>
      <w:r>
        <w:t xml:space="preserve">Administered therapeutic interventions such as electrotherapy, hydrotherapy, and manual therapy to alleviate pain and improve mobility.</w:t>
      </w:r>
    </w:p>
    <w:p>
      <w:pPr>
        <w:numPr>
          <w:ilvl w:val="0"/>
          <w:numId w:val="1003"/>
        </w:numPr>
        <w:pStyle w:val="Compact"/>
      </w:pPr>
      <w:r>
        <w:t xml:space="preserve">Participated in multidisciplinary team meetings to discuss complex cases and refine treatment strategies for patients with neurological conditions like stroke or spinal cord injuries.</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Thailand Physiotherapy Council Registration</w:t>
      </w:r>
      <w:r>
        <w:t xml:space="preserve"> </w:t>
      </w:r>
      <w:r>
        <w:t xml:space="preserve">– [Year]</w:t>
      </w:r>
    </w:p>
    <w:p>
      <w:pPr>
        <w:numPr>
          <w:ilvl w:val="0"/>
          <w:numId w:val="1004"/>
        </w:numPr>
        <w:pStyle w:val="Compact"/>
      </w:pPr>
      <w:r>
        <w:rPr>
          <w:bCs/>
          <w:b/>
        </w:rPr>
        <w:t xml:space="preserve">Certified Strength and Conditioning Specialist (CSCS)</w:t>
      </w:r>
      <w:r>
        <w:t xml:space="preserve">, National Strength and Conditioning Association (NSCA) – [Year]</w:t>
      </w:r>
    </w:p>
    <w:p>
      <w:pPr>
        <w:numPr>
          <w:ilvl w:val="0"/>
          <w:numId w:val="1004"/>
        </w:numPr>
        <w:pStyle w:val="Compact"/>
      </w:pPr>
      <w:r>
        <w:rPr>
          <w:bCs/>
          <w:b/>
        </w:rPr>
        <w:t xml:space="preserve">Advanced Clinical Practice in Musculoskeletal Physiotherapy</w:t>
      </w:r>
      <w:r>
        <w:t xml:space="preserve">, [Institute Name], Thailand – [Year]</w:t>
      </w:r>
    </w:p>
    <w:p>
      <w:pPr>
        <w:numPr>
          <w:ilvl w:val="0"/>
          <w:numId w:val="1004"/>
        </w:numPr>
        <w:pStyle w:val="Compact"/>
      </w:pPr>
      <w:r>
        <w:rPr>
          <w:bCs/>
          <w:b/>
        </w:rPr>
        <w:t xml:space="preserve">First Aid and CPR Certification</w:t>
      </w:r>
      <w:r>
        <w:t xml:space="preserve">, American Red Cross – [Year]</w:t>
      </w:r>
    </w:p>
    <w:bookmarkEnd w:id="26"/>
    <w:bookmarkStart w:id="27" w:name="skills"/>
    <w:p>
      <w:pPr>
        <w:pStyle w:val="Heading2"/>
      </w:pPr>
      <w:r>
        <w:t xml:space="preserve">Skills</w:t>
      </w:r>
    </w:p>
    <w:p>
      <w:pPr>
        <w:numPr>
          <w:ilvl w:val="0"/>
          <w:numId w:val="1005"/>
        </w:numPr>
        <w:pStyle w:val="Compact"/>
      </w:pPr>
      <w:r>
        <w:t xml:space="preserve">Expertise in manual therapy, therapeutic exercise, and electrotherapy techniques.</w:t>
      </w:r>
    </w:p>
    <w:p>
      <w:pPr>
        <w:numPr>
          <w:ilvl w:val="0"/>
          <w:numId w:val="1005"/>
        </w:numPr>
        <w:pStyle w:val="Compact"/>
      </w:pPr>
      <w:r>
        <w:t xml:space="preserve">Strong communication skills with the ability to explain complex medical concepts in simple terms to patients in both Thai and English.</w:t>
      </w:r>
    </w:p>
    <w:p>
      <w:pPr>
        <w:numPr>
          <w:ilvl w:val="0"/>
          <w:numId w:val="1005"/>
        </w:numPr>
        <w:pStyle w:val="Compact"/>
      </w:pPr>
      <w:r>
        <w:t xml:space="preserve">Familiarity with clinical software for patient record-keeping and treatment planning.</w:t>
      </w:r>
    </w:p>
    <w:p>
      <w:pPr>
        <w:numPr>
          <w:ilvl w:val="0"/>
          <w:numId w:val="1005"/>
        </w:numPr>
        <w:pStyle w:val="Compact"/>
      </w:pPr>
      <w:r>
        <w:t xml:space="preserve">Ability to work independently or as part of a team in fast-paced healthcare environments, including hospitals, clinics, and sports facilities in Thailand Bangkok.</w:t>
      </w:r>
    </w:p>
    <w:bookmarkEnd w:id="27"/>
    <w:bookmarkStart w:id="28" w:name="languages"/>
    <w:p>
      <w:pPr>
        <w:pStyle w:val="Heading2"/>
      </w:pPr>
      <w:r>
        <w:t xml:space="preserve">Languages</w:t>
      </w:r>
    </w:p>
    <w:p>
      <w:pPr>
        <w:numPr>
          <w:ilvl w:val="0"/>
          <w:numId w:val="1006"/>
        </w:numPr>
        <w:pStyle w:val="Compact"/>
      </w:pPr>
      <w:r>
        <w:t xml:space="preserve">English – Fluent (Professional proficiency)</w:t>
      </w:r>
    </w:p>
    <w:p>
      <w:pPr>
        <w:numPr>
          <w:ilvl w:val="0"/>
          <w:numId w:val="1006"/>
        </w:numPr>
        <w:pStyle w:val="Compact"/>
      </w:pPr>
      <w:r>
        <w:t xml:space="preserve">Thai – Intermediate (Basic conversational skills)</w:t>
      </w:r>
    </w:p>
    <w:bookmarkEnd w:id="28"/>
    <w:bookmarkStart w:id="29" w:name="professional-memberships"/>
    <w:p>
      <w:pPr>
        <w:pStyle w:val="Heading2"/>
      </w:pPr>
      <w:r>
        <w:t xml:space="preserve">Professional Memberships</w:t>
      </w:r>
    </w:p>
    <w:p>
      <w:pPr>
        <w:numPr>
          <w:ilvl w:val="0"/>
          <w:numId w:val="1007"/>
        </w:numPr>
        <w:pStyle w:val="Compact"/>
      </w:pPr>
      <w:r>
        <w:rPr>
          <w:bCs/>
          <w:b/>
        </w:rPr>
        <w:t xml:space="preserve">Thai Physiotherapists Association (TPA)</w:t>
      </w:r>
    </w:p>
    <w:p>
      <w:pPr>
        <w:numPr>
          <w:ilvl w:val="0"/>
          <w:numId w:val="1007"/>
        </w:numPr>
        <w:pStyle w:val="Compact"/>
      </w:pPr>
      <w:r>
        <w:rPr>
          <w:bCs/>
          <w:b/>
        </w:rPr>
        <w:t xml:space="preserve">Asian Federation of Physical Therapy (AFPT)</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at local charity clinics in Bangkok to provide free physiotherapy services to underserved communities. Participated in health fairs and public awareness campaigns about musculoskeletal health.</w:t>
      </w:r>
    </w:p>
    <w:p>
      <w:pPr>
        <w:pStyle w:val="BodyText"/>
      </w:pPr>
      <w:r>
        <w:rPr>
          <w:bCs/>
          <w:b/>
        </w:rPr>
        <w:t xml:space="preserve">Research &amp; Publications:</w:t>
      </w:r>
      <w:r>
        <w:t xml:space="preserve"> </w:t>
      </w:r>
      <w:r>
        <w:t xml:space="preserve">Authored articles on rehabilitation techniques for common sports injuries, published in Thai and international physiotherapy journals.</w:t>
      </w:r>
    </w:p>
    <w:p>
      <w:pPr>
        <w:pStyle w:val="BodyText"/>
      </w:pPr>
      <w:r>
        <w:rPr>
          <w:bCs/>
          <w:b/>
        </w:rPr>
        <w:t xml:space="preserve">Cultural Competency:</w:t>
      </w:r>
      <w:r>
        <w:t xml:space="preserve"> </w:t>
      </w:r>
      <w:r>
        <w:t xml:space="preserve">Deep understanding of Thai culture, values, and healthcare practices. Experienced in adapting treatments to align with patient preferences and cultural beliefs.</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Physiotherapist seeking opportunities in Thailand Bangkok, emphasizing clinical expertise, cultural adaptability, and a commitment to patient-centered care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Thailand Bangkok</dc:title>
  <dc:creator/>
  <dc:language>en</dc:language>
  <cp:keywords/>
  <dcterms:created xsi:type="dcterms:W3CDTF">2025-12-05T10:08:55Z</dcterms:created>
  <dcterms:modified xsi:type="dcterms:W3CDTF">2025-12-05T10:08:55Z</dcterms:modified>
</cp:coreProperties>
</file>

<file path=docProps/custom.xml><?xml version="1.0" encoding="utf-8"?>
<Properties xmlns="http://schemas.openxmlformats.org/officeDocument/2006/custom-properties" xmlns:vt="http://schemas.openxmlformats.org/officeDocument/2006/docPropsVTypes"/>
</file>