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p>
    <w:bookmarkStart w:id="37" w:name="curriculum-vitae"/>
    <w:p>
      <w:pPr>
        <w:pStyle w:val="Heading1"/>
      </w:pPr>
      <w:r>
        <w:t xml:space="preserve">Curriculum Vitae</w:t>
      </w:r>
    </w:p>
    <w:bookmarkStart w:id="36" w:name="X841b2d14ceba200d584a2fe1dc7fc6828d7f6b0"/>
    <w:p>
      <w:pPr>
        <w:pStyle w:val="Heading2"/>
      </w:pPr>
      <w:r>
        <w:t xml:space="preserve">Physiotherapist | United States San Francisco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jane.doe.physio@gmail.com</w:t>
      </w:r>
      <w:r>
        <w:br/>
      </w:r>
      <w:r>
        <w:rPr>
          <w:bCs/>
          <w:b/>
        </w:rPr>
        <w:t xml:space="preserve">Phone:</w:t>
      </w:r>
      <w:r>
        <w:t xml:space="preserve"> </w:t>
      </w:r>
      <w:r>
        <w:t xml:space="preserve">(415) 555-0198</w:t>
      </w:r>
      <w:r>
        <w:br/>
      </w:r>
      <w:r>
        <w:rPr>
          <w:bCs/>
          <w:b/>
        </w:rPr>
        <w:t xml:space="preserve">Address:</w:t>
      </w:r>
      <w:r>
        <w:t xml:space="preserve"> </w:t>
      </w:r>
      <w:r>
        <w:t xml:space="preserve">123 Market Street, San Francisco, CA 94105</w:t>
      </w:r>
    </w:p>
    <w:bookmarkEnd w:id="20"/>
    <w:bookmarkStart w:id="21" w:name="professional-summary"/>
    <w:p>
      <w:pPr>
        <w:pStyle w:val="Heading3"/>
      </w:pPr>
      <w:r>
        <w:t xml:space="preserve">Professional Summary</w:t>
      </w:r>
    </w:p>
    <w:p>
      <w:pPr>
        <w:pStyle w:val="FirstParagraph"/>
      </w:pPr>
      <w:r>
        <w:t xml:space="preserve">A dedicated and licensed Physiotherapist with over a decade of experience in the United States San Francisco area. Committed to delivering personalized care to patients across diverse age groups and medical conditions. Specializing in orthopedic, neurological, and sports rehabilitation, with a strong foundation in evidence-based practices. Proficient in utilizing cutting-edge therapeutic techniques to promote recovery and enhance quality of life. A passionate advocate for patient-centered care within the dynamic healthcare landscape of San Francisco.</w:t>
      </w:r>
    </w:p>
    <w:bookmarkEnd w:id="21"/>
    <w:bookmarkStart w:id="22" w:name="education"/>
    <w:p>
      <w:pPr>
        <w:pStyle w:val="Heading3"/>
      </w:pPr>
      <w:r>
        <w:t xml:space="preserve">Education</w:t>
      </w:r>
    </w:p>
    <w:p>
      <w:pPr>
        <w:numPr>
          <w:ilvl w:val="0"/>
          <w:numId w:val="1001"/>
        </w:numPr>
        <w:pStyle w:val="Compact"/>
      </w:pPr>
      <w:r>
        <w:rPr>
          <w:bCs/>
          <w:b/>
        </w:rPr>
        <w:t xml:space="preserve">Bachelor of Science in Exercise Science</w:t>
      </w:r>
      <w:r>
        <w:t xml:space="preserve">, University of California, San Francisco (UCSF), 2008-2012</w:t>
      </w:r>
      <w:r>
        <w:br/>
      </w:r>
      <w:r>
        <w:t xml:space="preserve">GPA: 3.8/4.0</w:t>
      </w:r>
    </w:p>
    <w:p>
      <w:pPr>
        <w:numPr>
          <w:ilvl w:val="0"/>
          <w:numId w:val="1001"/>
        </w:numPr>
        <w:pStyle w:val="Compact"/>
      </w:pPr>
      <w:r>
        <w:rPr>
          <w:bCs/>
          <w:b/>
        </w:rPr>
        <w:t xml:space="preserve">Masters in Physical Therapy</w:t>
      </w:r>
      <w:r>
        <w:t xml:space="preserve">, Stanford University School of Medicine, 2012-2015</w:t>
      </w:r>
      <w:r>
        <w:br/>
      </w:r>
      <w:r>
        <w:t xml:space="preserve">Thesis: "Impact of Manual Therapy on Chronic Low Back Pain in Urban Populations"</w:t>
      </w:r>
    </w:p>
    <w:bookmarkEnd w:id="22"/>
    <w:bookmarkStart w:id="26" w:name="professional-experience"/>
    <w:p>
      <w:pPr>
        <w:pStyle w:val="Heading3"/>
      </w:pPr>
      <w:r>
        <w:t xml:space="preserve">Professional Experience</w:t>
      </w:r>
    </w:p>
    <w:bookmarkStart w:id="23" w:name="lead-physiotherapist"/>
    <w:p>
      <w:pPr>
        <w:pStyle w:val="Heading4"/>
      </w:pPr>
      <w:r>
        <w:t xml:space="preserve">Lead Physiotherapist</w:t>
      </w:r>
    </w:p>
    <w:p>
      <w:pPr>
        <w:pStyle w:val="FirstParagraph"/>
      </w:pPr>
      <w:r>
        <w:rPr>
          <w:bCs/>
          <w:b/>
        </w:rPr>
        <w:t xml:space="preserve">San Francisco Rehabilitation Center</w:t>
      </w:r>
      <w:r>
        <w:t xml:space="preserve">, San Francisco, CA | 2018-Present</w:t>
      </w:r>
    </w:p>
    <w:p>
      <w:pPr>
        <w:numPr>
          <w:ilvl w:val="0"/>
          <w:numId w:val="1002"/>
        </w:numPr>
        <w:pStyle w:val="Compact"/>
      </w:pPr>
      <w:r>
        <w:t xml:space="preserve">Supervise a team of 5 physical therapists and 2 assistants, ensuring adherence to clinical protocols and patient safety standards.</w:t>
      </w:r>
    </w:p>
    <w:p>
      <w:pPr>
        <w:numPr>
          <w:ilvl w:val="0"/>
          <w:numId w:val="1002"/>
        </w:numPr>
        <w:pStyle w:val="Compact"/>
      </w:pPr>
      <w:r>
        <w:t xml:space="preserve">Develop individualized treatment plans for patients with orthopedic injuries, post-surgical recovery, and chronic conditions like arthritis.</w:t>
      </w:r>
    </w:p>
    <w:p>
      <w:pPr>
        <w:numPr>
          <w:ilvl w:val="0"/>
          <w:numId w:val="1002"/>
        </w:numPr>
        <w:pStyle w:val="Compact"/>
      </w:pPr>
      <w:r>
        <w:t xml:space="preserve">Collaborate with physicians, occupational therapists, and other healthcare professionals to provide holistic care in the United States San Francisco region.</w:t>
      </w:r>
    </w:p>
    <w:p>
      <w:pPr>
        <w:numPr>
          <w:ilvl w:val="0"/>
          <w:numId w:val="1002"/>
        </w:numPr>
        <w:pStyle w:val="Compact"/>
      </w:pPr>
      <w:r>
        <w:t xml:space="preserve">Conduct patient education sessions on injury prevention and lifestyle modifications to promote long-term wellness.</w:t>
      </w:r>
    </w:p>
    <w:bookmarkEnd w:id="23"/>
    <w:bookmarkStart w:id="24" w:name="physiotherapist"/>
    <w:p>
      <w:pPr>
        <w:pStyle w:val="Heading4"/>
      </w:pPr>
      <w:r>
        <w:t xml:space="preserve">Physiotherapist</w:t>
      </w:r>
    </w:p>
    <w:p>
      <w:pPr>
        <w:pStyle w:val="FirstParagraph"/>
      </w:pPr>
      <w:r>
        <w:rPr>
          <w:bCs/>
          <w:b/>
        </w:rPr>
        <w:t xml:space="preserve">North Beach Physical Therapy Clinic</w:t>
      </w:r>
      <w:r>
        <w:t xml:space="preserve">, San Francisco, CA | 2015-2018</w:t>
      </w:r>
    </w:p>
    <w:p>
      <w:pPr>
        <w:numPr>
          <w:ilvl w:val="0"/>
          <w:numId w:val="1003"/>
        </w:numPr>
        <w:pStyle w:val="Compact"/>
      </w:pPr>
      <w:r>
        <w:t xml:space="preserve">Provided outpatient care to over 300 patients annually, focusing on musculoskeletal and neurological rehabilitation.</w:t>
      </w:r>
    </w:p>
    <w:p>
      <w:pPr>
        <w:numPr>
          <w:ilvl w:val="0"/>
          <w:numId w:val="1003"/>
        </w:numPr>
        <w:pStyle w:val="Compact"/>
      </w:pPr>
      <w:r>
        <w:t xml:space="preserve">Utilized advanced techniques such as dry needling, ultrasound therapy, and therapeutic exercise programs tailored to patient needs.</w:t>
      </w:r>
    </w:p>
    <w:p>
      <w:pPr>
        <w:numPr>
          <w:ilvl w:val="0"/>
          <w:numId w:val="1003"/>
        </w:numPr>
        <w:pStyle w:val="Compact"/>
      </w:pPr>
      <w:r>
        <w:t xml:space="preserve">Participated in community health initiatives in San Francisco, including free wellness workshops at local parks and senior centers.</w:t>
      </w:r>
    </w:p>
    <w:bookmarkEnd w:id="24"/>
    <w:bookmarkStart w:id="25" w:name="clinical-intern"/>
    <w:p>
      <w:pPr>
        <w:pStyle w:val="Heading4"/>
      </w:pPr>
      <w:r>
        <w:t xml:space="preserve">Clinical Intern</w:t>
      </w:r>
    </w:p>
    <w:p>
      <w:pPr>
        <w:pStyle w:val="FirstParagraph"/>
      </w:pPr>
      <w:r>
        <w:rPr>
          <w:bCs/>
          <w:b/>
        </w:rPr>
        <w:t xml:space="preserve">Saint Francis Memorial Hospital</w:t>
      </w:r>
      <w:r>
        <w:t xml:space="preserve">, San Francisco, CA | 2014-2015</w:t>
      </w:r>
    </w:p>
    <w:p>
      <w:pPr>
        <w:numPr>
          <w:ilvl w:val="0"/>
          <w:numId w:val="1004"/>
        </w:numPr>
        <w:pStyle w:val="Compact"/>
      </w:pPr>
      <w:r>
        <w:t xml:space="preserve">Gained hands-on experience in acute care settings, assisting with patient assessments and treatment planning.</w:t>
      </w:r>
    </w:p>
    <w:p>
      <w:pPr>
        <w:numPr>
          <w:ilvl w:val="0"/>
          <w:numId w:val="1004"/>
        </w:numPr>
        <w:pStyle w:val="Compact"/>
      </w:pPr>
      <w:r>
        <w:t xml:space="preserve">Supported the rehabilitation of post-stroke patients and individuals recovering from traumatic injuries.</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Licensed Physical Therapist (California)</w:t>
      </w:r>
      <w:r>
        <w:t xml:space="preserve">, California Board of Physical Therapy, 2015-Present</w:t>
      </w:r>
    </w:p>
    <w:p>
      <w:pPr>
        <w:numPr>
          <w:ilvl w:val="0"/>
          <w:numId w:val="1005"/>
        </w:numPr>
        <w:pStyle w:val="Compact"/>
      </w:pPr>
      <w:r>
        <w:rPr>
          <w:bCs/>
          <w:b/>
        </w:rPr>
        <w:t xml:space="preserve">National Certification in Botanical Medicine (NCB) - Certified Massage Therapist</w:t>
      </w:r>
      <w:r>
        <w:t xml:space="preserve">, National Certification Board for Therapeutic Massage &amp; Bodywork (NCBTMB), 2016</w:t>
      </w:r>
    </w:p>
    <w:p>
      <w:pPr>
        <w:numPr>
          <w:ilvl w:val="0"/>
          <w:numId w:val="1005"/>
        </w:numPr>
        <w:pStyle w:val="Compact"/>
      </w:pPr>
      <w:r>
        <w:rPr>
          <w:bCs/>
          <w:b/>
        </w:rPr>
        <w:t xml:space="preserve">Specialized Training in Dry Needling</w:t>
      </w:r>
      <w:r>
        <w:t xml:space="preserve">, American Physical Therapy Association, 2017</w:t>
      </w:r>
    </w:p>
    <w:p>
      <w:pPr>
        <w:numPr>
          <w:ilvl w:val="0"/>
          <w:numId w:val="1005"/>
        </w:numPr>
        <w:pStyle w:val="Compact"/>
      </w:pPr>
      <w:r>
        <w:rPr>
          <w:bCs/>
          <w:b/>
        </w:rPr>
        <w:t xml:space="preserve">CPR and First Aid Certified</w:t>
      </w:r>
      <w:r>
        <w:t xml:space="preserve">, American Red Cross, 2019</w:t>
      </w:r>
    </w:p>
    <w:bookmarkEnd w:id="27"/>
    <w:bookmarkStart w:id="28" w:name="skills"/>
    <w:p>
      <w:pPr>
        <w:pStyle w:val="Heading3"/>
      </w:pPr>
      <w:r>
        <w:t xml:space="preserve">Skills</w:t>
      </w:r>
    </w:p>
    <w:p>
      <w:pPr>
        <w:numPr>
          <w:ilvl w:val="0"/>
          <w:numId w:val="1006"/>
        </w:numPr>
        <w:pStyle w:val="Compact"/>
      </w:pPr>
      <w:r>
        <w:t xml:space="preserve">Expertise in manual therapy, joint mobilization, and soft tissue techniques.</w:t>
      </w:r>
    </w:p>
    <w:p>
      <w:pPr>
        <w:numPr>
          <w:ilvl w:val="0"/>
          <w:numId w:val="1006"/>
        </w:numPr>
        <w:pStyle w:val="Compact"/>
      </w:pPr>
      <w:r>
        <w:t xml:space="preserve">Proficient in using electronic medical records (EMR) systems like Epic and Allscripts.</w:t>
      </w:r>
    </w:p>
    <w:p>
      <w:pPr>
        <w:numPr>
          <w:ilvl w:val="0"/>
          <w:numId w:val="1006"/>
        </w:numPr>
        <w:pStyle w:val="Compact"/>
      </w:pPr>
      <w:r>
        <w:t xml:space="preserve">Certified in patient safety protocols and infection control practices.</w:t>
      </w:r>
    </w:p>
    <w:p>
      <w:pPr>
        <w:numPr>
          <w:ilvl w:val="0"/>
          <w:numId w:val="1006"/>
        </w:numPr>
        <w:pStyle w:val="Compact"/>
      </w:pPr>
      <w:r>
        <w:t xml:space="preserve">Fluent in English; basic knowledge of Spanish for patient communication in diverse San Francisco communities.</w:t>
      </w:r>
    </w:p>
    <w:bookmarkEnd w:id="28"/>
    <w:bookmarkStart w:id="31" w:name="volunteer-work"/>
    <w:p>
      <w:pPr>
        <w:pStyle w:val="Heading3"/>
      </w:pPr>
      <w:r>
        <w:t xml:space="preserve">Volunteer Work</w:t>
      </w:r>
    </w:p>
    <w:bookmarkStart w:id="29" w:name="physical-therapy-volunteer"/>
    <w:p>
      <w:pPr>
        <w:pStyle w:val="Heading4"/>
      </w:pPr>
      <w:r>
        <w:t xml:space="preserve">Physical Therapy Volunteer</w:t>
      </w:r>
    </w:p>
    <w:p>
      <w:pPr>
        <w:pStyle w:val="FirstParagraph"/>
      </w:pPr>
      <w:r>
        <w:rPr>
          <w:bCs/>
          <w:b/>
        </w:rPr>
        <w:t xml:space="preserve">San Francisco Free Clinic</w:t>
      </w:r>
      <w:r>
        <w:t xml:space="preserve">, San Francisco, CA | 2017-Present</w:t>
      </w:r>
    </w:p>
    <w:p>
      <w:pPr>
        <w:numPr>
          <w:ilvl w:val="0"/>
          <w:numId w:val="1007"/>
        </w:numPr>
        <w:pStyle w:val="Compact"/>
      </w:pPr>
      <w:r>
        <w:t xml:space="preserve">Provided free physical therapy services to underserved populations in the United States San Francisco area.</w:t>
      </w:r>
    </w:p>
    <w:p>
      <w:pPr>
        <w:numPr>
          <w:ilvl w:val="0"/>
          <w:numId w:val="1007"/>
        </w:numPr>
        <w:pStyle w:val="Compact"/>
      </w:pPr>
      <w:r>
        <w:t xml:space="preserve">Organized and led monthly wellness seminars on injury prevention and mobility enhancement.</w:t>
      </w:r>
    </w:p>
    <w:bookmarkEnd w:id="29"/>
    <w:bookmarkStart w:id="30" w:name="community-outreach-coordinator"/>
    <w:p>
      <w:pPr>
        <w:pStyle w:val="Heading4"/>
      </w:pPr>
      <w:r>
        <w:t xml:space="preserve">Community Outreach Coordinator</w:t>
      </w:r>
    </w:p>
    <w:p>
      <w:pPr>
        <w:pStyle w:val="FirstParagraph"/>
      </w:pPr>
      <w:r>
        <w:rPr>
          <w:bCs/>
          <w:b/>
        </w:rPr>
        <w:t xml:space="preserve">SF Health Alliance</w:t>
      </w:r>
      <w:r>
        <w:t xml:space="preserve">, San Francisco, CA | 2019-2021</w:t>
      </w:r>
    </w:p>
    <w:p>
      <w:pPr>
        <w:numPr>
          <w:ilvl w:val="0"/>
          <w:numId w:val="1008"/>
        </w:numPr>
        <w:pStyle w:val="Compact"/>
      </w:pPr>
      <w:r>
        <w:t xml:space="preserve">Collaborated with local schools to implement physical activity programs for children.</w:t>
      </w:r>
    </w:p>
    <w:p>
      <w:pPr>
        <w:numPr>
          <w:ilvl w:val="0"/>
          <w:numId w:val="1008"/>
        </w:numPr>
        <w:pStyle w:val="Compact"/>
      </w:pPr>
      <w:r>
        <w:t xml:space="preserve">Partnered with community leaders to address health disparities in San Francisco neighborhoods.</w:t>
      </w:r>
    </w:p>
    <w:bookmarkEnd w:id="30"/>
    <w:bookmarkEnd w:id="31"/>
    <w:bookmarkStart w:id="34" w:name="additional-sections"/>
    <w:p>
      <w:pPr>
        <w:pStyle w:val="Heading3"/>
      </w:pPr>
      <w:r>
        <w:t xml:space="preserve">Additional Sections</w:t>
      </w:r>
    </w:p>
    <w:bookmarkStart w:id="32" w:name="research-and-publications"/>
    <w:p>
      <w:pPr>
        <w:pStyle w:val="Heading4"/>
      </w:pPr>
      <w:r>
        <w:t xml:space="preserve">Research and Publications</w:t>
      </w:r>
    </w:p>
    <w:p>
      <w:pPr>
        <w:numPr>
          <w:ilvl w:val="0"/>
          <w:numId w:val="1009"/>
        </w:numPr>
        <w:pStyle w:val="Compact"/>
      </w:pPr>
      <w:r>
        <w:t xml:space="preserve">"Innovative Approaches to Chronic Pain Management" – Published in *Journal of Physical Therapy Science*, 2020.</w:t>
      </w:r>
    </w:p>
    <w:p>
      <w:pPr>
        <w:numPr>
          <w:ilvl w:val="0"/>
          <w:numId w:val="1009"/>
        </w:numPr>
        <w:pStyle w:val="Compact"/>
      </w:pPr>
      <w:r>
        <w:t xml:space="preserve">Presented at the American Physical Therapy Association Annual Conference, San Francisco, CA, 2019.</w:t>
      </w:r>
    </w:p>
    <w:bookmarkEnd w:id="32"/>
    <w:bookmarkStart w:id="33" w:name="professional-affiliations"/>
    <w:p>
      <w:pPr>
        <w:pStyle w:val="Heading4"/>
      </w:pPr>
      <w:r>
        <w:t xml:space="preserve">Professional Affiliations</w:t>
      </w:r>
    </w:p>
    <w:p>
      <w:pPr>
        <w:numPr>
          <w:ilvl w:val="0"/>
          <w:numId w:val="1010"/>
        </w:numPr>
        <w:pStyle w:val="Compact"/>
      </w:pPr>
      <w:r>
        <w:t xml:space="preserve">American Physical Therapy Association (APTA)</w:t>
      </w:r>
    </w:p>
    <w:p>
      <w:pPr>
        <w:numPr>
          <w:ilvl w:val="0"/>
          <w:numId w:val="1010"/>
        </w:numPr>
        <w:pStyle w:val="Compact"/>
      </w:pPr>
      <w:r>
        <w:t xml:space="preserve">California Physical Therapy Association (CPTA)</w:t>
      </w:r>
    </w:p>
    <w:p>
      <w:pPr>
        <w:numPr>
          <w:ilvl w:val="0"/>
          <w:numId w:val="1010"/>
        </w:numPr>
        <w:pStyle w:val="Compact"/>
      </w:pPr>
      <w:r>
        <w:t xml:space="preserve">San Francisco Medical Society</w:t>
      </w:r>
    </w:p>
    <w:bookmarkEnd w:id="33"/>
    <w:bookmarkEnd w:id="34"/>
    <w:bookmarkStart w:id="35" w:name="references"/>
    <w:p>
      <w:pPr>
        <w:pStyle w:val="Heading3"/>
      </w:pPr>
      <w:r>
        <w:t xml:space="preserve">References</w:t>
      </w:r>
    </w:p>
    <w:p>
      <w:pPr>
        <w:pStyle w:val="FirstParagraph"/>
      </w:pPr>
      <w:r>
        <w:t xml:space="preserve">Available upon request. Contact: jane.doe.physio@gmail.com.</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dc:title>
  <dc:creator/>
  <dc:language>en</dc:language>
  <cp:keywords/>
  <dcterms:created xsi:type="dcterms:W3CDTF">2026-06-03T05:14:29Z</dcterms:created>
  <dcterms:modified xsi:type="dcterms:W3CDTF">2026-06-03T05:14:29Z</dcterms:modified>
</cp:coreProperties>
</file>

<file path=docProps/custom.xml><?xml version="1.0" encoding="utf-8"?>
<Properties xmlns="http://schemas.openxmlformats.org/officeDocument/2006/custom-properties" xmlns:vt="http://schemas.openxmlformats.org/officeDocument/2006/docPropsVTypes"/>
</file>