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China</w:t>
      </w:r>
      <w:r>
        <w:t xml:space="preserve"> </w:t>
      </w:r>
      <w:r>
        <w:t xml:space="preserve">Guangzhou</w:t>
      </w:r>
    </w:p>
    <w:bookmarkStart w:id="32"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 1234 5678 | liwei.plumber@gmail.com</w:t>
      </w:r>
      <w:r>
        <w:br/>
      </w:r>
      <w:r>
        <w:rPr>
          <w:bCs/>
          <w:b/>
        </w:rPr>
        <w:t xml:space="preserve">Location:</w:t>
      </w:r>
      <w:r>
        <w:t xml:space="preserve"> </w:t>
      </w:r>
      <w:r>
        <w:t xml:space="preserve">Guangzhou, China</w:t>
      </w:r>
    </w:p>
    <w:bookmarkStart w:id="20" w:name="professional-summary"/>
    <w:p>
      <w:pPr>
        <w:pStyle w:val="Heading2"/>
      </w:pPr>
      <w:r>
        <w:t xml:space="preserve">Professional Summary</w:t>
      </w:r>
    </w:p>
    <w:p>
      <w:pPr>
        <w:pStyle w:val="FirstParagraph"/>
      </w:pPr>
      <w:r>
        <w:t xml:space="preserve">A highly skilled and dedicated Plumber with over a decade of experience in residential, commercial, and industrial plumbing systems. Specializing in water supply, drainage, heating, and sanitation solutions tailored for the dynamic urban environment of China Guangzhou. Proficient in adhering to local building codes and international standards to ensure high-quality workmanship. Committed to delivering efficient plumbing services that meet the growing demands of Guangzhou's expanding infrastructure.</w:t>
      </w:r>
    </w:p>
    <w:bookmarkEnd w:id="20"/>
    <w:bookmarkStart w:id="24" w:name="work-experience"/>
    <w:p>
      <w:pPr>
        <w:pStyle w:val="Heading2"/>
      </w:pPr>
      <w:r>
        <w:t xml:space="preserve">Work Experience</w:t>
      </w:r>
    </w:p>
    <w:bookmarkStart w:id="21" w:name="senior-plumber"/>
    <w:p>
      <w:pPr>
        <w:pStyle w:val="Heading3"/>
      </w:pPr>
      <w:r>
        <w:t xml:space="preserve">Senior Plumber</w:t>
      </w:r>
    </w:p>
    <w:p>
      <w:pPr>
        <w:pStyle w:val="FirstParagraph"/>
      </w:pPr>
      <w:r>
        <w:rPr>
          <w:bCs/>
          <w:b/>
        </w:rPr>
        <w:t xml:space="preserve">Guangdong Plumbing Solutions Co., Ltd.</w:t>
      </w:r>
      <w:r>
        <w:t xml:space="preserve"> </w:t>
      </w:r>
      <w:r>
        <w:t xml:space="preserve">| Guangzhou, China</w:t>
      </w:r>
      <w:r>
        <w:br/>
      </w:r>
      <w:r>
        <w:rPr>
          <w:iCs/>
          <w:i/>
        </w:rPr>
        <w:t xml:space="preserve">January 2018 – Present</w:t>
      </w:r>
    </w:p>
    <w:p>
      <w:pPr>
        <w:numPr>
          <w:ilvl w:val="0"/>
          <w:numId w:val="1001"/>
        </w:numPr>
        <w:pStyle w:val="Compact"/>
      </w:pPr>
      <w:r>
        <w:t xml:space="preserve">Managed and executed plumbing projects for high-rise residential complexes, commercial buildings, and public facilities in China Guangzhou. Ensuring compliance with local regulations and safety standards.</w:t>
      </w:r>
    </w:p>
    <w:p>
      <w:pPr>
        <w:numPr>
          <w:ilvl w:val="0"/>
          <w:numId w:val="1001"/>
        </w:numPr>
        <w:pStyle w:val="Compact"/>
      </w:pPr>
      <w:r>
        <w:t xml:space="preserve">Provided emergency repair services for pipe leaks, clogged drains, and faulty water heaters across Guangzhou's diverse neighborhoods.</w:t>
      </w:r>
    </w:p>
    <w:p>
      <w:pPr>
        <w:numPr>
          <w:ilvl w:val="0"/>
          <w:numId w:val="1001"/>
        </w:numPr>
        <w:pStyle w:val="Compact"/>
      </w:pPr>
      <w:r>
        <w:t xml:space="preserve">Collaborated with architects and construction teams to design efficient plumbing layouts for new developments in Guangzhou's rapidly evolving urban landscape.</w:t>
      </w:r>
    </w:p>
    <w:p>
      <w:pPr>
        <w:numPr>
          <w:ilvl w:val="0"/>
          <w:numId w:val="1001"/>
        </w:numPr>
        <w:pStyle w:val="Compact"/>
      </w:pPr>
      <w:r>
        <w:t xml:space="preserve">Trained junior plumbers on advanced techniques for handling complex systems, including solar water heating and smart plumbing technologies.</w:t>
      </w:r>
    </w:p>
    <w:bookmarkEnd w:id="21"/>
    <w:bookmarkStart w:id="22" w:name="journeyman-plumber"/>
    <w:p>
      <w:pPr>
        <w:pStyle w:val="Heading3"/>
      </w:pPr>
      <w:r>
        <w:t xml:space="preserve">Journeyman Plumber</w:t>
      </w:r>
    </w:p>
    <w:p>
      <w:pPr>
        <w:pStyle w:val="FirstParagraph"/>
      </w:pPr>
      <w:r>
        <w:rPr>
          <w:bCs/>
          <w:b/>
        </w:rPr>
        <w:t xml:space="preserve">Guangzhou Industrial Services</w:t>
      </w:r>
      <w:r>
        <w:t xml:space="preserve"> </w:t>
      </w:r>
      <w:r>
        <w:t xml:space="preserve">| Guangzhou, China</w:t>
      </w:r>
      <w:r>
        <w:br/>
      </w:r>
      <w:r>
        <w:rPr>
          <w:iCs/>
          <w:i/>
        </w:rPr>
        <w:t xml:space="preserve">June 2014 – December 2017</w:t>
      </w:r>
    </w:p>
    <w:p>
      <w:pPr>
        <w:numPr>
          <w:ilvl w:val="0"/>
          <w:numId w:val="1002"/>
        </w:numPr>
        <w:pStyle w:val="Compact"/>
      </w:pPr>
      <w:r>
        <w:t xml:space="preserve">Installed and maintained plumbing systems for factories, warehouses, and office buildings in China Guangzhou. Focused on ensuring durability and efficiency in industrial settings.</w:t>
      </w:r>
    </w:p>
    <w:p>
      <w:pPr>
        <w:numPr>
          <w:ilvl w:val="0"/>
          <w:numId w:val="1002"/>
        </w:numPr>
        <w:pStyle w:val="Compact"/>
      </w:pPr>
      <w:r>
        <w:t xml:space="preserve">Conducted regular inspections of municipal water supply lines to identify potential issues and prevent disruptions in service across Guangzhou.</w:t>
      </w:r>
    </w:p>
    <w:p>
      <w:pPr>
        <w:numPr>
          <w:ilvl w:val="0"/>
          <w:numId w:val="1002"/>
        </w:numPr>
        <w:pStyle w:val="Compact"/>
      </w:pPr>
      <w:r>
        <w:t xml:space="preserve">Developed a reputation for resolving challenging plumbing problems, such as pressure imbalances and pipe corrosion, which are common in older buildings across Guangzhou.</w:t>
      </w:r>
    </w:p>
    <w:bookmarkEnd w:id="22"/>
    <w:bookmarkStart w:id="23" w:name="apprentice-plumber"/>
    <w:p>
      <w:pPr>
        <w:pStyle w:val="Heading3"/>
      </w:pPr>
      <w:r>
        <w:t xml:space="preserve">Apprentice Plumber</w:t>
      </w:r>
    </w:p>
    <w:p>
      <w:pPr>
        <w:pStyle w:val="FirstParagraph"/>
      </w:pPr>
      <w:r>
        <w:rPr>
          <w:bCs/>
          <w:b/>
        </w:rPr>
        <w:t xml:space="preserve">Guangzhou Technical Training Center</w:t>
      </w:r>
      <w:r>
        <w:t xml:space="preserve"> </w:t>
      </w:r>
      <w:r>
        <w:t xml:space="preserve">| Guangzhou, China</w:t>
      </w:r>
      <w:r>
        <w:br/>
      </w:r>
      <w:r>
        <w:rPr>
          <w:iCs/>
          <w:i/>
        </w:rPr>
        <w:t xml:space="preserve">July 2011 – May 2014</w:t>
      </w:r>
    </w:p>
    <w:p>
      <w:pPr>
        <w:numPr>
          <w:ilvl w:val="0"/>
          <w:numId w:val="1003"/>
        </w:numPr>
        <w:pStyle w:val="Compact"/>
      </w:pPr>
      <w:r>
        <w:t xml:space="preserve">Gained hands-on experience in basic plumbing tasks, including pipe fitting, fixture installation, and system diagnostics under the supervision of experienced professionals in Guangzhou.</w:t>
      </w:r>
    </w:p>
    <w:p>
      <w:pPr>
        <w:numPr>
          <w:ilvl w:val="0"/>
          <w:numId w:val="1003"/>
        </w:numPr>
        <w:pStyle w:val="Compact"/>
      </w:pPr>
      <w:r>
        <w:t xml:space="preserve">Completed coursework on Chinese plumbing codes and environmental regulations to align with the standards required for work in China Guangzhou.</w:t>
      </w:r>
    </w:p>
    <w:bookmarkEnd w:id="23"/>
    <w:bookmarkEnd w:id="24"/>
    <w:bookmarkStart w:id="26" w:name="educational-background"/>
    <w:p>
      <w:pPr>
        <w:pStyle w:val="Heading2"/>
      </w:pPr>
      <w:r>
        <w:t xml:space="preserve">Educational Background</w:t>
      </w:r>
    </w:p>
    <w:bookmarkStart w:id="25" w:name="technical-diploma-in-plumbing"/>
    <w:p>
      <w:pPr>
        <w:pStyle w:val="Heading3"/>
      </w:pPr>
      <w:r>
        <w:t xml:space="preserve">Technical Diploma in Plumbing</w:t>
      </w:r>
    </w:p>
    <w:p>
      <w:pPr>
        <w:pStyle w:val="FirstParagraph"/>
      </w:pPr>
      <w:r>
        <w:rPr>
          <w:bCs/>
          <w:b/>
        </w:rPr>
        <w:t xml:space="preserve">Guangzhou Vocational Institute of Technology</w:t>
      </w:r>
      <w:r>
        <w:t xml:space="preserve"> </w:t>
      </w:r>
      <w:r>
        <w:t xml:space="preserve">| Guangzhou, China</w:t>
      </w:r>
      <w:r>
        <w:br/>
      </w:r>
      <w:r>
        <w:rPr>
          <w:iCs/>
          <w:i/>
        </w:rPr>
        <w:t xml:space="preserve">Graduated: June 2014</w:t>
      </w:r>
    </w:p>
    <w:p>
      <w:pPr>
        <w:pStyle w:val="BodyText"/>
      </w:pPr>
      <w:r>
        <w:t xml:space="preserve">Courses included: Plumbing Design, Water Supply Systems, Drainage Engineering, and Safety Protocols for Urban Infrastructure. Emphasis on practical skills required to meet the demands of China Guangzhou's infrastructure projects.</w:t>
      </w:r>
    </w:p>
    <w:bookmarkEnd w:id="25"/>
    <w:bookmarkEnd w:id="26"/>
    <w:bookmarkStart w:id="27" w:name="skills"/>
    <w:p>
      <w:pPr>
        <w:pStyle w:val="Heading2"/>
      </w:pPr>
      <w:r>
        <w:t xml:space="preserve">Skills</w:t>
      </w:r>
    </w:p>
    <w:p>
      <w:pPr>
        <w:numPr>
          <w:ilvl w:val="0"/>
          <w:numId w:val="1004"/>
        </w:numPr>
        <w:pStyle w:val="Compact"/>
      </w:pPr>
      <w:r>
        <w:rPr>
          <w:bCs/>
          <w:b/>
        </w:rPr>
        <w:t xml:space="preserve">Plumbing Systems:</w:t>
      </w:r>
      <w:r>
        <w:t xml:space="preserve"> </w:t>
      </w:r>
      <w:r>
        <w:t xml:space="preserve">Expertise in installing, repairing, and maintaining water supply, drainage, and heating systems for residential and commercial properties in China Guangzhou.</w:t>
      </w:r>
    </w:p>
    <w:p>
      <w:pPr>
        <w:numPr>
          <w:ilvl w:val="0"/>
          <w:numId w:val="1004"/>
        </w:numPr>
        <w:pStyle w:val="Compact"/>
      </w:pPr>
      <w:r>
        <w:rPr>
          <w:bCs/>
          <w:b/>
        </w:rPr>
        <w:t xml:space="preserve">Technical Proficiency:</w:t>
      </w:r>
      <w:r>
        <w:t xml:space="preserve"> </w:t>
      </w:r>
      <w:r>
        <w:t xml:space="preserve">Skilled in using advanced tools such as pipe cutters, pressure gauges, and thermal imaging cameras to diagnose and resolve issues efficiently.</w:t>
      </w:r>
    </w:p>
    <w:p>
      <w:pPr>
        <w:numPr>
          <w:ilvl w:val="0"/>
          <w:numId w:val="1004"/>
        </w:numPr>
        <w:pStyle w:val="Compact"/>
      </w:pPr>
      <w:r>
        <w:rPr>
          <w:bCs/>
          <w:b/>
        </w:rPr>
        <w:t xml:space="preserve">Problem-Solving:</w:t>
      </w:r>
      <w:r>
        <w:t xml:space="preserve"> </w:t>
      </w:r>
      <w:r>
        <w:t xml:space="preserve">Ability to troubleshoot complex plumbing challenges, including underground pipe leaks and wastewater management in densely populated areas of Guangzhou.</w:t>
      </w:r>
    </w:p>
    <w:p>
      <w:pPr>
        <w:numPr>
          <w:ilvl w:val="0"/>
          <w:numId w:val="1004"/>
        </w:numPr>
        <w:pStyle w:val="Compact"/>
      </w:pPr>
      <w:r>
        <w:rPr>
          <w:bCs/>
          <w:b/>
        </w:rPr>
        <w:t xml:space="preserve">Certifications:</w:t>
      </w:r>
      <w:r>
        <w:t xml:space="preserve"> </w:t>
      </w:r>
      <w:r>
        <w:t xml:space="preserve">Hold a valid Plumbing License issued by the Guangdong Provincial Department of Construction. Certified in Chinese Building Code Compliance (GB50015-2019).</w:t>
      </w:r>
    </w:p>
    <w:p>
      <w:pPr>
        <w:numPr>
          <w:ilvl w:val="0"/>
          <w:numId w:val="1004"/>
        </w:numPr>
        <w:pStyle w:val="Compact"/>
      </w:pPr>
      <w:r>
        <w:rPr>
          <w:bCs/>
          <w:b/>
        </w:rPr>
        <w:t xml:space="preserve">Communication:</w:t>
      </w:r>
      <w:r>
        <w:t xml:space="preserve"> </w:t>
      </w:r>
      <w:r>
        <w:t xml:space="preserve">Fluent in Mandarin and basic English, enabling effective collaboration with international clients and local teams across Guangzhou.</w:t>
      </w:r>
    </w:p>
    <w:bookmarkEnd w:id="27"/>
    <w:bookmarkStart w:id="28" w:name="certifications-professional-development"/>
    <w:p>
      <w:pPr>
        <w:pStyle w:val="Heading2"/>
      </w:pPr>
      <w:r>
        <w:t xml:space="preserve">Certifications &amp; Professional Development</w:t>
      </w:r>
    </w:p>
    <w:p>
      <w:pPr>
        <w:numPr>
          <w:ilvl w:val="0"/>
          <w:numId w:val="1005"/>
        </w:numPr>
        <w:pStyle w:val="Compact"/>
      </w:pPr>
      <w:r>
        <w:rPr>
          <w:bCs/>
          <w:b/>
        </w:rPr>
        <w:t xml:space="preserve">Guangdong Plumbing License</w:t>
      </w:r>
      <w:r>
        <w:t xml:space="preserve"> </w:t>
      </w:r>
      <w:r>
        <w:t xml:space="preserve">– Issued by the Guangdong Provincial Department of Construction (2015)</w:t>
      </w:r>
    </w:p>
    <w:p>
      <w:pPr>
        <w:numPr>
          <w:ilvl w:val="0"/>
          <w:numId w:val="1005"/>
        </w:numPr>
        <w:pStyle w:val="Compact"/>
      </w:pPr>
      <w:r>
        <w:rPr>
          <w:bCs/>
          <w:b/>
        </w:rPr>
        <w:t xml:space="preserve">Chinese Building Code Compliance Certification (GB50015-2019)</w:t>
      </w:r>
      <w:r>
        <w:t xml:space="preserve"> </w:t>
      </w:r>
      <w:r>
        <w:t xml:space="preserve">– Completed at Guangzhou Technical Training Center (2014)</w:t>
      </w:r>
    </w:p>
    <w:p>
      <w:pPr>
        <w:numPr>
          <w:ilvl w:val="0"/>
          <w:numId w:val="1005"/>
        </w:numPr>
        <w:pStyle w:val="Compact"/>
      </w:pPr>
      <w:r>
        <w:rPr>
          <w:bCs/>
          <w:b/>
        </w:rPr>
        <w:t xml:space="preserve">Solar Water Heating System Installation</w:t>
      </w:r>
      <w:r>
        <w:t xml:space="preserve"> </w:t>
      </w:r>
      <w:r>
        <w:t xml:space="preserve">– Advanced training program by the China Energy Conservation Association (2020)</w:t>
      </w:r>
    </w:p>
    <w:p>
      <w:pPr>
        <w:numPr>
          <w:ilvl w:val="0"/>
          <w:numId w:val="1005"/>
        </w:numPr>
        <w:pStyle w:val="Compact"/>
      </w:pPr>
      <w:r>
        <w:rPr>
          <w:bCs/>
          <w:b/>
        </w:rPr>
        <w:t xml:space="preserve">Smart Plumbing Technology</w:t>
      </w:r>
      <w:r>
        <w:t xml:space="preserve"> </w:t>
      </w:r>
      <w:r>
        <w:t xml:space="preserve">– Workshop on IoT-enabled plumbing systems for modern buildings in Guangzhou (2021)</w:t>
      </w:r>
    </w:p>
    <w:bookmarkEnd w:id="28"/>
    <w:bookmarkStart w:id="29" w:name="languages"/>
    <w:p>
      <w:pPr>
        <w:pStyle w:val="Heading2"/>
      </w:pPr>
      <w:r>
        <w:t xml:space="preserve">Languages</w:t>
      </w:r>
    </w:p>
    <w:p>
      <w:pPr>
        <w:numPr>
          <w:ilvl w:val="0"/>
          <w:numId w:val="1006"/>
        </w:numPr>
        <w:pStyle w:val="Compact"/>
      </w:pPr>
      <w:r>
        <w:t xml:space="preserve">Mandarin Chinese (Native)</w:t>
      </w:r>
    </w:p>
    <w:p>
      <w:pPr>
        <w:numPr>
          <w:ilvl w:val="0"/>
          <w:numId w:val="1006"/>
        </w:numPr>
        <w:pStyle w:val="Compact"/>
      </w:pPr>
      <w:r>
        <w:t xml:space="preserve">English (Proficient – Reading, Writing, Speaking)</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Guangzhou Plumbing Association, contributing to local initiatives that improve public sanitation and water conservation in China Guangzhou.</w:t>
      </w:r>
    </w:p>
    <w:p>
      <w:pPr>
        <w:pStyle w:val="BodyText"/>
      </w:pPr>
      <w:r>
        <w:rPr>
          <w:bCs/>
          <w:b/>
        </w:rPr>
        <w:t xml:space="preserve">Projects in China Guangzhou:</w:t>
      </w:r>
    </w:p>
    <w:p>
      <w:pPr>
        <w:numPr>
          <w:ilvl w:val="0"/>
          <w:numId w:val="1007"/>
        </w:numPr>
        <w:pStyle w:val="Compact"/>
      </w:pPr>
      <w:r>
        <w:t xml:space="preserve">Renovation of 50+ residential buildings in Tianhe District, ensuring compliance with modern plumbing standards.</w:t>
      </w:r>
    </w:p>
    <w:p>
      <w:pPr>
        <w:numPr>
          <w:ilvl w:val="0"/>
          <w:numId w:val="1007"/>
        </w:numPr>
        <w:pStyle w:val="Compact"/>
      </w:pPr>
      <w:r>
        <w:t xml:space="preserve">Installation of wastewater treatment systems for a commercial complex in Panyu District, reducing environmental impact.</w:t>
      </w:r>
    </w:p>
    <w:p>
      <w:pPr>
        <w:numPr>
          <w:ilvl w:val="0"/>
          <w:numId w:val="1007"/>
        </w:numPr>
        <w:pStyle w:val="Compact"/>
      </w:pPr>
      <w:r>
        <w:t xml:space="preserve">Emergency repair of a major water main break in Yuexiu District, restoring service within 6 hours and preventing property damage.</w:t>
      </w:r>
    </w:p>
    <w:bookmarkEnd w:id="30"/>
    <w:bookmarkStart w:id="31" w:name="references"/>
    <w:p>
      <w:pPr>
        <w:pStyle w:val="Heading2"/>
      </w:pPr>
      <w:r>
        <w:t xml:space="preserve">References</w:t>
      </w:r>
    </w:p>
    <w:p>
      <w:pPr>
        <w:pStyle w:val="FirstParagraph"/>
      </w:pPr>
      <w:r>
        <w:t xml:space="preserve">Available upon request. Contact Li Wei at +86 138 1234 5678 or liwei.plumber@gmail.com.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China Guangzhou</dc:title>
  <dc:creator/>
  <cp:keywords/>
  <dcterms:created xsi:type="dcterms:W3CDTF">2026-05-30T23:48:00Z</dcterms:created>
  <dcterms:modified xsi:type="dcterms:W3CDTF">2026-05-30T23:48:00Z</dcterms:modified>
</cp:coreProperties>
</file>

<file path=docProps/custom.xml><?xml version="1.0" encoding="utf-8"?>
<Properties xmlns="http://schemas.openxmlformats.org/officeDocument/2006/custom-properties" xmlns:vt="http://schemas.openxmlformats.org/officeDocument/2006/docPropsVTypes"/>
</file>