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in</w:t>
      </w:r>
      <w:r>
        <w:t xml:space="preserve"> </w:t>
      </w:r>
      <w:r>
        <w:t xml:space="preserve">France</w:t>
      </w:r>
      <w:r>
        <w:t xml:space="preserve"> </w:t>
      </w:r>
      <w:r>
        <w:t xml:space="preserve">Paris</w:t>
      </w:r>
    </w:p>
    <w:bookmarkStart w:id="31" w:name="curriculum-vitae"/>
    <w:p>
      <w:pPr>
        <w:pStyle w:val="Heading1"/>
      </w:pPr>
      <w:r>
        <w:t xml:space="preserve">Curriculum Vitae</w:t>
      </w:r>
    </w:p>
    <w:bookmarkStart w:id="30" w:name="plumber---specializing-in-france-paris"/>
    <w:p>
      <w:pPr>
        <w:pStyle w:val="Heading2"/>
      </w:pPr>
      <w:r>
        <w:t xml:space="preserve">Plumber - Specializing in France Paris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Jean-Luc Moreau</w:t>
      </w:r>
      <w:r>
        <w:br/>
      </w:r>
      <w:r>
        <w:rPr>
          <w:bCs/>
          <w:b/>
        </w:rPr>
        <w:t xml:space="preserve">Email:</w:t>
      </w:r>
      <w:r>
        <w:t xml:space="preserve"> </w:t>
      </w:r>
      <w:r>
        <w:t xml:space="preserve">jean.luc.moreau@example.com</w:t>
      </w:r>
      <w:r>
        <w:br/>
      </w:r>
      <w:r>
        <w:rPr>
          <w:bCs/>
          <w:b/>
        </w:rPr>
        <w:t xml:space="preserve">Phone:</w:t>
      </w:r>
      <w:r>
        <w:t xml:space="preserve"> </w:t>
      </w:r>
      <w:r>
        <w:t xml:space="preserve">+33 1 23 45 67 89</w:t>
      </w:r>
      <w:r>
        <w:br/>
      </w:r>
      <w:r>
        <w:rPr>
          <w:bCs/>
          <w:b/>
        </w:rPr>
        <w:t xml:space="preserve">Address:</w:t>
      </w:r>
      <w:r>
        <w:t xml:space="preserve"> </w:t>
      </w:r>
      <w:r>
        <w:t xml:space="preserve">Paris, France</w:t>
      </w:r>
    </w:p>
    <w:bookmarkEnd w:id="20"/>
    <w:bookmarkStart w:id="21" w:name="professional-summary"/>
    <w:p>
      <w:pPr>
        <w:pStyle w:val="Heading3"/>
      </w:pPr>
      <w:r>
        <w:t xml:space="preserve">Professional Summary</w:t>
      </w:r>
    </w:p>
    <w:p>
      <w:pPr>
        <w:pStyle w:val="FirstParagraph"/>
      </w:pPr>
      <w:r>
        <w:t xml:space="preserve">A highly skilled and experienced plumber with over 12 years of expertise in residential, commercial, and industrial plumbing systems. Specializing in France Paris, I have a proven track record of delivering high-quality solutions for complex plumbing challenges while adhering to local regulations and industry standards. My work in France Paris has focused on modernizing infrastructure, ensuring water efficiency, and maintaining safety protocols tailored to the unique demands of urban environments. I am dedicated to combining technical excellence with customer-centric service to meet the needs of clients across Paris.</w:t>
      </w:r>
    </w:p>
    <w:bookmarkEnd w:id="21"/>
    <w:bookmarkStart w:id="25" w:name="work-experience"/>
    <w:p>
      <w:pPr>
        <w:pStyle w:val="Heading3"/>
      </w:pPr>
      <w:r>
        <w:t xml:space="preserve">Work Experience</w:t>
      </w:r>
    </w:p>
    <w:bookmarkStart w:id="22" w:name="senior-plumber"/>
    <w:p>
      <w:pPr>
        <w:pStyle w:val="Heading4"/>
      </w:pPr>
      <w:r>
        <w:t xml:space="preserve">Senior Plumber</w:t>
      </w:r>
    </w:p>
    <w:p>
      <w:pPr>
        <w:pStyle w:val="FirstParagraph"/>
      </w:pPr>
      <w:r>
        <w:rPr>
          <w:bCs/>
          <w:b/>
        </w:rPr>
        <w:t xml:space="preserve">Paris Plumbers &amp; Co.</w:t>
      </w:r>
      <w:r>
        <w:t xml:space="preserve"> </w:t>
      </w:r>
      <w:r>
        <w:t xml:space="preserve">| Paris, France</w:t>
      </w:r>
      <w:r>
        <w:br/>
      </w:r>
      <w:r>
        <w:rPr>
          <w:iCs/>
          <w:i/>
        </w:rPr>
        <w:t xml:space="preserve">January 2018 – Present</w:t>
      </w:r>
    </w:p>
    <w:p>
      <w:pPr>
        <w:numPr>
          <w:ilvl w:val="0"/>
          <w:numId w:val="1001"/>
        </w:numPr>
        <w:pStyle w:val="Compact"/>
      </w:pPr>
      <w:r>
        <w:t xml:space="preserve">Managed a team of 5 plumbers to complete over 300 plumbing projects annually in residential and commercial buildings across Paris.</w:t>
      </w:r>
    </w:p>
    <w:p>
      <w:pPr>
        <w:numPr>
          <w:ilvl w:val="0"/>
          <w:numId w:val="1001"/>
        </w:numPr>
        <w:pStyle w:val="Compact"/>
      </w:pPr>
      <w:r>
        <w:t xml:space="preserve">Designed and installed water supply, drainage, and heating systems for new constructions and renovations, ensuring compliance with French building codes (RT2012).</w:t>
      </w:r>
    </w:p>
    <w:p>
      <w:pPr>
        <w:numPr>
          <w:ilvl w:val="0"/>
          <w:numId w:val="1001"/>
        </w:numPr>
        <w:pStyle w:val="Compact"/>
      </w:pPr>
      <w:r>
        <w:t xml:space="preserve">Provided emergency repair services for leaks, blockages, and pipe failures in Parisian apartments and offices, resolving 98% of cases within 24 hours.</w:t>
      </w:r>
    </w:p>
    <w:p>
      <w:pPr>
        <w:numPr>
          <w:ilvl w:val="0"/>
          <w:numId w:val="1001"/>
        </w:numPr>
        <w:pStyle w:val="Compact"/>
      </w:pPr>
      <w:r>
        <w:t xml:space="preserve">Collaborated with architects and engineers to integrate sustainable plumbing solutions, such as rainwater harvesting systems and low-flow fixtures.</w:t>
      </w:r>
    </w:p>
    <w:p>
      <w:pPr>
        <w:numPr>
          <w:ilvl w:val="0"/>
          <w:numId w:val="1001"/>
        </w:numPr>
        <w:pStyle w:val="Compact"/>
      </w:pPr>
      <w:r>
        <w:t xml:space="preserve">Conducted regular maintenance checks for commercial clients, reducing downtime by 30% and improving system efficiency.</w:t>
      </w:r>
    </w:p>
    <w:bookmarkEnd w:id="22"/>
    <w:bookmarkStart w:id="23" w:name="plumber"/>
    <w:p>
      <w:pPr>
        <w:pStyle w:val="Heading4"/>
      </w:pPr>
      <w:r>
        <w:t xml:space="preserve">Plumber</w:t>
      </w:r>
    </w:p>
    <w:p>
      <w:pPr>
        <w:pStyle w:val="FirstParagraph"/>
      </w:pPr>
      <w:r>
        <w:rPr>
          <w:bCs/>
          <w:b/>
        </w:rPr>
        <w:t xml:space="preserve">Urban Pipe Solutions</w:t>
      </w:r>
      <w:r>
        <w:t xml:space="preserve"> </w:t>
      </w:r>
      <w:r>
        <w:t xml:space="preserve">| Paris, France</w:t>
      </w:r>
      <w:r>
        <w:br/>
      </w:r>
      <w:r>
        <w:rPr>
          <w:iCs/>
          <w:i/>
        </w:rPr>
        <w:t xml:space="preserve">June 2013 – December 2017</w:t>
      </w:r>
    </w:p>
    <w:p>
      <w:pPr>
        <w:numPr>
          <w:ilvl w:val="0"/>
          <w:numId w:val="1002"/>
        </w:numPr>
        <w:pStyle w:val="Compact"/>
      </w:pPr>
      <w:r>
        <w:t xml:space="preserve">Installed and repaired plumbing systems in historic buildings across Paris, balancing preservation requirements with modern functionality.</w:t>
      </w:r>
    </w:p>
    <w:p>
      <w:pPr>
        <w:numPr>
          <w:ilvl w:val="0"/>
          <w:numId w:val="1002"/>
        </w:numPr>
        <w:pStyle w:val="Compact"/>
      </w:pPr>
      <w:r>
        <w:t xml:space="preserve">Trained junior technicians on tools, safety procedures, and local regulations specific to France.</w:t>
      </w:r>
    </w:p>
    <w:p>
      <w:pPr>
        <w:numPr>
          <w:ilvl w:val="0"/>
          <w:numId w:val="1002"/>
        </w:numPr>
        <w:pStyle w:val="Compact"/>
      </w:pPr>
      <w:r>
        <w:t xml:space="preserve">Handled complex projects such as underground sewer line replacements and bathroom renovations for high-end clientele in the 1st and 8th arrondissements.</w:t>
      </w:r>
    </w:p>
    <w:p>
      <w:pPr>
        <w:numPr>
          <w:ilvl w:val="0"/>
          <w:numId w:val="1002"/>
        </w:numPr>
        <w:pStyle w:val="Compact"/>
      </w:pPr>
      <w:r>
        <w:t xml:space="preserve">Ensured all work met the standards of the French Association of Plumbers (AFCP) and passed official inspections.</w:t>
      </w:r>
    </w:p>
    <w:bookmarkEnd w:id="23"/>
    <w:bookmarkStart w:id="24" w:name="apprentice-plumber"/>
    <w:p>
      <w:pPr>
        <w:pStyle w:val="Heading4"/>
      </w:pPr>
      <w:r>
        <w:t xml:space="preserve">Apprentice Plumber</w:t>
      </w:r>
    </w:p>
    <w:p>
      <w:pPr>
        <w:pStyle w:val="FirstParagraph"/>
      </w:pPr>
      <w:r>
        <w:rPr>
          <w:bCs/>
          <w:b/>
        </w:rPr>
        <w:t xml:space="preserve">Saint-Germain Plumbing School</w:t>
      </w:r>
      <w:r>
        <w:t xml:space="preserve"> </w:t>
      </w:r>
      <w:r>
        <w:t xml:space="preserve">| Paris, France</w:t>
      </w:r>
      <w:r>
        <w:br/>
      </w:r>
      <w:r>
        <w:rPr>
          <w:iCs/>
          <w:i/>
        </w:rPr>
        <w:t xml:space="preserve">September 2010 – May 2013</w:t>
      </w:r>
    </w:p>
    <w:p>
      <w:pPr>
        <w:numPr>
          <w:ilvl w:val="0"/>
          <w:numId w:val="1003"/>
        </w:numPr>
        <w:pStyle w:val="Compact"/>
      </w:pPr>
      <w:r>
        <w:t xml:space="preserve">Gained hands-on experience in pipe fitting, soldering, and system diagnostics under the supervision of certified professionals.</w:t>
      </w:r>
    </w:p>
    <w:p>
      <w:pPr>
        <w:numPr>
          <w:ilvl w:val="0"/>
          <w:numId w:val="1003"/>
        </w:numPr>
        <w:pStyle w:val="Compact"/>
      </w:pPr>
      <w:r>
        <w:t xml:space="preserve">Completed coursework in French plumbing regulations, HVAC systems, and energy-efficient design practices.</w:t>
      </w:r>
    </w:p>
    <w:bookmarkEnd w:id="24"/>
    <w:bookmarkEnd w:id="25"/>
    <w:bookmarkStart w:id="26" w:name="education-certifications"/>
    <w:p>
      <w:pPr>
        <w:pStyle w:val="Heading3"/>
      </w:pPr>
      <w:r>
        <w:t xml:space="preserve">Education &amp; Certifications</w:t>
      </w:r>
    </w:p>
    <w:p>
      <w:pPr>
        <w:pStyle w:val="FirstParagraph"/>
      </w:pPr>
      <w:r>
        <w:rPr>
          <w:bCs/>
          <w:b/>
        </w:rPr>
        <w:t xml:space="preserve">Certificat d'Aptitude Professionnelle (CAP) en Plomberie</w:t>
      </w:r>
      <w:r>
        <w:br/>
      </w:r>
      <w:r>
        <w:rPr>
          <w:iCs/>
          <w:i/>
        </w:rPr>
        <w:t xml:space="preserve">Saint-Germain Plumbing School, Paris, France | 2013</w:t>
      </w:r>
    </w:p>
    <w:p>
      <w:pPr>
        <w:pStyle w:val="BodyText"/>
      </w:pPr>
      <w:r>
        <w:rPr>
          <w:bCs/>
          <w:b/>
        </w:rPr>
        <w:t xml:space="preserve">Compétences Qualifiées pour la Plomberie (CQP)</w:t>
      </w:r>
      <w:r>
        <w:br/>
      </w:r>
      <w:r>
        <w:rPr>
          <w:iCs/>
          <w:i/>
        </w:rPr>
        <w:t xml:space="preserve">French National Institute for Vocational Training | 2015</w:t>
      </w:r>
    </w:p>
    <w:p>
      <w:pPr>
        <w:pStyle w:val="BodyText"/>
      </w:pPr>
      <w:r>
        <w:rPr>
          <w:bCs/>
          <w:b/>
        </w:rPr>
        <w:t xml:space="preserve">Certification en Systèmes de Chauffage à Énergie Solaire</w:t>
      </w:r>
      <w:r>
        <w:br/>
      </w:r>
      <w:r>
        <w:rPr>
          <w:iCs/>
          <w:i/>
        </w:rPr>
        <w:t xml:space="preserve">European Solar Energy Association | 2019</w:t>
      </w:r>
    </w:p>
    <w:p>
      <w:pPr>
        <w:pStyle w:val="BodyText"/>
      </w:pPr>
      <w:r>
        <w:rPr>
          <w:bCs/>
          <w:b/>
        </w:rPr>
        <w:t xml:space="preserve">Formation sur les Normes Françaises de Sécurité (NF EN ISO 14617)</w:t>
      </w:r>
      <w:r>
        <w:br/>
      </w:r>
      <w:r>
        <w:rPr>
          <w:iCs/>
          <w:i/>
        </w:rPr>
        <w:t xml:space="preserve">French Institute of Standardization | 2020</w:t>
      </w:r>
    </w:p>
    <w:bookmarkEnd w:id="26"/>
    <w:bookmarkStart w:id="27" w:name="skills"/>
    <w:p>
      <w:pPr>
        <w:pStyle w:val="Heading3"/>
      </w:pPr>
      <w:r>
        <w:t xml:space="preserve">Skills</w:t>
      </w:r>
    </w:p>
    <w:p>
      <w:pPr>
        <w:numPr>
          <w:ilvl w:val="0"/>
          <w:numId w:val="1004"/>
        </w:numPr>
        <w:pStyle w:val="Compact"/>
      </w:pPr>
      <w:r>
        <w:t xml:space="preserve">Expertise in residential and commercial plumbing systems, including water heating, drainage, and sanitation.</w:t>
      </w:r>
    </w:p>
    <w:p>
      <w:pPr>
        <w:numPr>
          <w:ilvl w:val="0"/>
          <w:numId w:val="1004"/>
        </w:numPr>
        <w:pStyle w:val="Compact"/>
      </w:pPr>
      <w:r>
        <w:t xml:space="preserve">Proficient in using advanced tools such as pipe cutters, soldering torches, and pressure testing equipment.</w:t>
      </w:r>
    </w:p>
    <w:p>
      <w:pPr>
        <w:numPr>
          <w:ilvl w:val="0"/>
          <w:numId w:val="1004"/>
        </w:numPr>
        <w:pStyle w:val="Compact"/>
      </w:pPr>
      <w:r>
        <w:t xml:space="preserve">Strong understanding of French building codes (RT2012) and environmental regulations for water conservation.</w:t>
      </w:r>
    </w:p>
    <w:p>
      <w:pPr>
        <w:numPr>
          <w:ilvl w:val="0"/>
          <w:numId w:val="1004"/>
        </w:numPr>
        <w:pStyle w:val="Compact"/>
      </w:pPr>
      <w:r>
        <w:t xml:space="preserve">Certified in emergency plumbing repairs, including burst pipe restoration and sewage backup solutions.</w:t>
      </w:r>
    </w:p>
    <w:p>
      <w:pPr>
        <w:numPr>
          <w:ilvl w:val="0"/>
          <w:numId w:val="1004"/>
        </w:numPr>
        <w:pStyle w:val="Compact"/>
      </w:pPr>
      <w:r>
        <w:t xml:space="preserve">Skilled in project management, budgeting, and client communication tailored to Parisian standards.</w:t>
      </w:r>
    </w:p>
    <w:bookmarkEnd w:id="27"/>
    <w:bookmarkStart w:id="28" w:name="languages"/>
    <w:p>
      <w:pPr>
        <w:pStyle w:val="Heading3"/>
      </w:pPr>
      <w:r>
        <w:t xml:space="preserve">Languages</w:t>
      </w:r>
    </w:p>
    <w:p>
      <w:pPr>
        <w:numPr>
          <w:ilvl w:val="0"/>
          <w:numId w:val="1005"/>
        </w:numPr>
        <w:pStyle w:val="Compact"/>
      </w:pPr>
      <w:r>
        <w:t xml:space="preserve">French – Native</w:t>
      </w:r>
    </w:p>
    <w:p>
      <w:pPr>
        <w:numPr>
          <w:ilvl w:val="0"/>
          <w:numId w:val="1005"/>
        </w:numPr>
        <w:pStyle w:val="Compact"/>
      </w:pPr>
      <w:r>
        <w:t xml:space="preserve">English – Fluent (written and spoken)</w:t>
      </w:r>
    </w:p>
    <w:p>
      <w:pPr>
        <w:numPr>
          <w:ilvl w:val="0"/>
          <w:numId w:val="1005"/>
        </w:numPr>
        <w:pStyle w:val="Compact"/>
      </w:pPr>
      <w:r>
        <w:t xml:space="preserve">Spanish – Basic communication</w:t>
      </w:r>
    </w:p>
    <w:bookmarkEnd w:id="28"/>
    <w:bookmarkStart w:id="29" w:name="additional-information"/>
    <w:p>
      <w:pPr>
        <w:pStyle w:val="Heading3"/>
      </w:pPr>
      <w:r>
        <w:t xml:space="preserve">Additional Information</w:t>
      </w:r>
    </w:p>
    <w:p>
      <w:pPr>
        <w:pStyle w:val="FirstParagraph"/>
      </w:pPr>
      <w:r>
        <w:rPr>
          <w:bCs/>
          <w:b/>
        </w:rPr>
        <w:t xml:space="preserve">Professional Affiliations:</w:t>
      </w:r>
      <w:r>
        <w:br/>
      </w:r>
      <w:r>
        <w:t xml:space="preserve">- Member of the French Association of Plumbers (AFCP)</w:t>
      </w:r>
      <w:r>
        <w:br/>
      </w:r>
      <w:r>
        <w:t xml:space="preserve">- Certified by the Parisian Chamber of Commerce for plumbing services.</w:t>
      </w:r>
    </w:p>
    <w:p>
      <w:pPr>
        <w:pStyle w:val="BodyText"/>
      </w:pPr>
      <w:r>
        <w:rPr>
          <w:bCs/>
          <w:b/>
        </w:rPr>
        <w:t xml:space="preserve">References:</w:t>
      </w:r>
      <w:r>
        <w:br/>
      </w:r>
      <w:r>
        <w:t xml:space="preserve">Available upon request. Clients and colleagues in Paris can provide testimonials regarding my work quality and reliability.</w:t>
      </w:r>
    </w:p>
    <w:p>
      <w:pPr>
        <w:pStyle w:val="BodyText"/>
      </w:pPr>
      <w:r>
        <w:rPr>
          <w:bCs/>
          <w:b/>
        </w:rPr>
        <w:t xml:space="preserve">Special Projects:</w:t>
      </w:r>
      <w:r>
        <w:br/>
      </w:r>
      <w:r>
        <w:t xml:space="preserve">- Led a team to retrofit 20+ historic buildings in the Latin Quarter with modern plumbing without compromising architectural integrity.</w:t>
      </w:r>
      <w:r>
        <w:br/>
      </w:r>
      <w:r>
        <w:t xml:space="preserve">- Designed a rainwater harvesting system for a green building project in the 16th arrondissement, reducing water usage by 40%.</w:t>
      </w:r>
    </w:p>
    <w:bookmarkEnd w:id="29"/>
    <w:p>
      <w:pPr>
        <w:pStyle w:val="BodyText"/>
      </w:pPr>
      <w:r>
        <w:t xml:space="preserve">© 2023 Jean-Luc Moreau | Curriculum Vitae for Plumber in France Paris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in France Paris</dc:title>
  <dc:creator/>
  <dc:language>en</dc:language>
  <cp:keywords/>
  <dcterms:created xsi:type="dcterms:W3CDTF">2026-07-21T12:12:58Z</dcterms:created>
  <dcterms:modified xsi:type="dcterms:W3CDTF">2026-07-21T12:12:58Z</dcterms:modified>
</cp:coreProperties>
</file>

<file path=docProps/custom.xml><?xml version="1.0" encoding="utf-8"?>
<Properties xmlns="http://schemas.openxmlformats.org/officeDocument/2006/custom-properties" xmlns:vt="http://schemas.openxmlformats.org/officeDocument/2006/docPropsVTypes"/>
</file>