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bookmarkStart w:id="33" w:name="plumber-myanmar-yangon"/>
    <w:p>
      <w:pPr>
        <w:pStyle w:val="Heading2"/>
      </w:pPr>
      <w:r>
        <w:t xml:space="preserve">Plumber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Moe</w:t>
      </w:r>
    </w:p>
    <w:p>
      <w:pPr>
        <w:pStyle w:val="BodyText"/>
      </w:pPr>
      <w:r>
        <w:rPr>
          <w:bCs/>
          <w:b/>
        </w:rPr>
        <w:t xml:space="preserve">Phone:</w:t>
      </w:r>
      <w:r>
        <w:t xml:space="preserve"> </w:t>
      </w:r>
      <w:r>
        <w:t xml:space="preserve">+95 9 123456789</w:t>
      </w:r>
    </w:p>
    <w:p>
      <w:pPr>
        <w:pStyle w:val="BodyText"/>
      </w:pPr>
      <w:r>
        <w:rPr>
          <w:bCs/>
          <w:b/>
        </w:rPr>
        <w:t xml:space="preserve">Email:</w:t>
      </w:r>
      <w:r>
        <w:t xml:space="preserve"> </w:t>
      </w:r>
      <w:r>
        <w:t xml:space="preserve">aungkyawmoe@plumbermyanmar.com</w:t>
      </w:r>
    </w:p>
    <w:p>
      <w:pPr>
        <w:pStyle w:val="BodyText"/>
      </w:pP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I am a highly skilled and dedicated Plumber with over 10 years of experience in providing comprehensive plumbing services across Myanmar Yangon. My expertise spans residential, commercial, and industrial plumbing projects, including installation, maintenance, and repair of water supply systems, drainage networks, and sanitation facilities. As a local professional deeply rooted in the Yangon community, I understand the unique challenges of urban infrastructure and strive to deliver reliable solutions tailored to the needs of Myanmar’s growing population. My commitment to quality workmanship and customer satisfaction has established me as a trusted plumber in Yangon’s dynamic environment.</w:t>
      </w:r>
    </w:p>
    <w:bookmarkEnd w:id="21"/>
    <w:bookmarkStart w:id="22" w:name="education"/>
    <w:p>
      <w:pPr>
        <w:pStyle w:val="Heading3"/>
      </w:pPr>
      <w:r>
        <w:t xml:space="preserve">Education</w:t>
      </w:r>
    </w:p>
    <w:p>
      <w:pPr>
        <w:numPr>
          <w:ilvl w:val="0"/>
          <w:numId w:val="1001"/>
        </w:numPr>
        <w:pStyle w:val="Compact"/>
      </w:pPr>
      <w:r>
        <w:rPr>
          <w:bCs/>
          <w:b/>
        </w:rPr>
        <w:t xml:space="preserve">Vocational Training in Plumbing</w:t>
      </w:r>
      <w:r>
        <w:t xml:space="preserve"> </w:t>
      </w:r>
      <w:r>
        <w:t xml:space="preserve">– Myanmar Technical Education Institute, Yangon (2010–2012)</w:t>
      </w:r>
    </w:p>
    <w:p>
      <w:pPr>
        <w:numPr>
          <w:ilvl w:val="0"/>
          <w:numId w:val="1001"/>
        </w:numPr>
        <w:pStyle w:val="Compact"/>
      </w:pPr>
      <w:r>
        <w:rPr>
          <w:bCs/>
          <w:b/>
        </w:rPr>
        <w:t xml:space="preserve">Basic Construction Safety Certification</w:t>
      </w:r>
      <w:r>
        <w:t xml:space="preserve"> </w:t>
      </w:r>
      <w:r>
        <w:t xml:space="preserve">– Myanmar Labor Standards Authority, Yangon (2013)</w:t>
      </w:r>
    </w:p>
    <w:bookmarkEnd w:id="22"/>
    <w:bookmarkStart w:id="26" w:name="work-experience"/>
    <w:p>
      <w:pPr>
        <w:pStyle w:val="Heading3"/>
      </w:pPr>
      <w:r>
        <w:t xml:space="preserve">Work Experience</w:t>
      </w:r>
    </w:p>
    <w:bookmarkStart w:id="23" w:name="senior-plumber"/>
    <w:p>
      <w:pPr>
        <w:pStyle w:val="Heading4"/>
      </w:pPr>
      <w:r>
        <w:t xml:space="preserve">Senior Plumber</w:t>
      </w:r>
    </w:p>
    <w:p>
      <w:pPr>
        <w:pStyle w:val="FirstParagraph"/>
      </w:pPr>
      <w:r>
        <w:rPr>
          <w:iCs/>
          <w:i/>
        </w:rPr>
        <w:t xml:space="preserve">Jayanta Plumbing Services, Yangon | 2018–Present</w:t>
      </w:r>
    </w:p>
    <w:p>
      <w:pPr>
        <w:numPr>
          <w:ilvl w:val="0"/>
          <w:numId w:val="1002"/>
        </w:numPr>
        <w:pStyle w:val="Compact"/>
      </w:pPr>
      <w:r>
        <w:t xml:space="preserve">Managed large-scale residential and commercial plumbing projects, including new installations and system upgrades in Yangon’s expanding neighborhoods.</w:t>
      </w:r>
    </w:p>
    <w:p>
      <w:pPr>
        <w:numPr>
          <w:ilvl w:val="0"/>
          <w:numId w:val="1002"/>
        </w:numPr>
        <w:pStyle w:val="Compact"/>
      </w:pPr>
      <w:r>
        <w:t xml:space="preserve">Provided emergency repair services for burst pipes, clogged drains, and water heater malfunctions, ensuring minimal disruption to clients in Yangon.</w:t>
      </w:r>
    </w:p>
    <w:p>
      <w:pPr>
        <w:numPr>
          <w:ilvl w:val="0"/>
          <w:numId w:val="1002"/>
        </w:numPr>
        <w:pStyle w:val="Compact"/>
      </w:pPr>
      <w:r>
        <w:t xml:space="preserve">Collaborated with architects and contractors to design efficient plumbing systems compliant with Myanmar building codes.</w:t>
      </w:r>
    </w:p>
    <w:p>
      <w:pPr>
        <w:numPr>
          <w:ilvl w:val="0"/>
          <w:numId w:val="1002"/>
        </w:numPr>
        <w:pStyle w:val="Compact"/>
      </w:pPr>
      <w:r>
        <w:t xml:space="preserve">Trained junior plumbers on best practices for working in Yangon’s humid climate and diverse construction environments.</w:t>
      </w:r>
    </w:p>
    <w:bookmarkEnd w:id="23"/>
    <w:bookmarkStart w:id="24" w:name="plumber"/>
    <w:p>
      <w:pPr>
        <w:pStyle w:val="Heading4"/>
      </w:pPr>
      <w:r>
        <w:t xml:space="preserve">Plumber</w:t>
      </w:r>
    </w:p>
    <w:p>
      <w:pPr>
        <w:pStyle w:val="FirstParagraph"/>
      </w:pPr>
      <w:r>
        <w:rPr>
          <w:iCs/>
          <w:i/>
        </w:rPr>
        <w:t xml:space="preserve">Sunyut Plumbing &amp; Construction, Yangon | 2015–2018</w:t>
      </w:r>
    </w:p>
    <w:p>
      <w:pPr>
        <w:numPr>
          <w:ilvl w:val="0"/>
          <w:numId w:val="1003"/>
        </w:numPr>
        <w:pStyle w:val="Compact"/>
      </w:pPr>
      <w:r>
        <w:t xml:space="preserve">Installed and maintained water supply systems for over 200 homes and offices in Yangon’s central business districts.</w:t>
      </w:r>
    </w:p>
    <w:p>
      <w:pPr>
        <w:numPr>
          <w:ilvl w:val="0"/>
          <w:numId w:val="1003"/>
        </w:numPr>
        <w:pStyle w:val="Compact"/>
      </w:pPr>
      <w:r>
        <w:t xml:space="preserve">Conducted regular maintenance checks to prevent leaks and ensure optimal performance of plumbing systems in high-traffic areas.</w:t>
      </w:r>
    </w:p>
    <w:p>
      <w:pPr>
        <w:numPr>
          <w:ilvl w:val="0"/>
          <w:numId w:val="1003"/>
        </w:numPr>
        <w:pStyle w:val="Compact"/>
      </w:pPr>
      <w:r>
        <w:t xml:space="preserve">Resolved complex drainage issues caused by aging infrastructure, particularly in older neighborhoods of Yangon.</w:t>
      </w:r>
    </w:p>
    <w:p>
      <w:pPr>
        <w:numPr>
          <w:ilvl w:val="0"/>
          <w:numId w:val="1003"/>
        </w:numPr>
        <w:pStyle w:val="Compact"/>
      </w:pPr>
      <w:r>
        <w:t xml:space="preserve">Implemented water-saving solutions for clients, aligning with Myanmar’s sustainability initiatives.</w:t>
      </w:r>
    </w:p>
    <w:bookmarkEnd w:id="24"/>
    <w:bookmarkStart w:id="25" w:name="junior-plumber"/>
    <w:p>
      <w:pPr>
        <w:pStyle w:val="Heading4"/>
      </w:pPr>
      <w:r>
        <w:t xml:space="preserve">Junior Plumber</w:t>
      </w:r>
    </w:p>
    <w:p>
      <w:pPr>
        <w:pStyle w:val="FirstParagraph"/>
      </w:pPr>
      <w:r>
        <w:rPr>
          <w:iCs/>
          <w:i/>
        </w:rPr>
        <w:t xml:space="preserve">Mandalay Plumbing Solutions, Yangon | 2012–2015</w:t>
      </w:r>
    </w:p>
    <w:p>
      <w:pPr>
        <w:numPr>
          <w:ilvl w:val="0"/>
          <w:numId w:val="1004"/>
        </w:numPr>
        <w:pStyle w:val="Compact"/>
      </w:pPr>
      <w:r>
        <w:t xml:space="preserve">Gained hands-on experience in pipe fitting, soldering, and fixture installation under the supervision of senior technicians.</w:t>
      </w:r>
    </w:p>
    <w:p>
      <w:pPr>
        <w:numPr>
          <w:ilvl w:val="0"/>
          <w:numId w:val="1004"/>
        </w:numPr>
        <w:pStyle w:val="Compact"/>
      </w:pPr>
      <w:r>
        <w:t xml:space="preserve">Assisted in the repair of industrial plumbing systems for factories located in Yangon’s industrial zones.</w:t>
      </w:r>
    </w:p>
    <w:p>
      <w:pPr>
        <w:numPr>
          <w:ilvl w:val="0"/>
          <w:numId w:val="1004"/>
        </w:numPr>
        <w:pStyle w:val="Compact"/>
      </w:pPr>
      <w:r>
        <w:t xml:space="preserve">Documented work orders and client feedback to improve service efficiency in Yangon’s competitive market.</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Pipe installation and repair, drain cleaning, water heater servicing, pressure testing, and leak detection.</w:t>
      </w:r>
    </w:p>
    <w:p>
      <w:pPr>
        <w:numPr>
          <w:ilvl w:val="0"/>
          <w:numId w:val="1005"/>
        </w:numPr>
        <w:pStyle w:val="Compact"/>
      </w:pPr>
      <w:r>
        <w:rPr>
          <w:bCs/>
          <w:b/>
        </w:rPr>
        <w:t xml:space="preserve">Tools &amp; Equipment:</w:t>
      </w:r>
      <w:r>
        <w:t xml:space="preserve"> </w:t>
      </w:r>
      <w:r>
        <w:t xml:space="preserve">Proficient in using wrenches, pipe cutters, soldering torches, and CCTV drain inspection cameras.</w:t>
      </w:r>
    </w:p>
    <w:p>
      <w:pPr>
        <w:numPr>
          <w:ilvl w:val="0"/>
          <w:numId w:val="1005"/>
        </w:numPr>
        <w:pStyle w:val="Compact"/>
      </w:pPr>
      <w:r>
        <w:rPr>
          <w:bCs/>
          <w:b/>
        </w:rPr>
        <w:t xml:space="preserve">Problem-Solving:</w:t>
      </w:r>
      <w:r>
        <w:t xml:space="preserve"> </w:t>
      </w:r>
      <w:r>
        <w:t xml:space="preserve">Skilled in diagnosing complex plumbing issues common to Yangon’s aging infrastructure and modern buildings.</w:t>
      </w:r>
    </w:p>
    <w:p>
      <w:pPr>
        <w:numPr>
          <w:ilvl w:val="0"/>
          <w:numId w:val="1005"/>
        </w:numPr>
        <w:pStyle w:val="Compact"/>
      </w:pPr>
      <w:r>
        <w:rPr>
          <w:bCs/>
          <w:b/>
        </w:rPr>
        <w:t xml:space="preserve">Communication:</w:t>
      </w:r>
      <w:r>
        <w:t xml:space="preserve"> </w:t>
      </w:r>
      <w:r>
        <w:t xml:space="preserve">Fluent in Burmese and English, with strong interpersonal skills to address client concerns effectively in Myanmar Yangon.</w:t>
      </w:r>
    </w:p>
    <w:p>
      <w:pPr>
        <w:numPr>
          <w:ilvl w:val="0"/>
          <w:numId w:val="1005"/>
        </w:numPr>
        <w:pStyle w:val="Compact"/>
      </w:pPr>
      <w:r>
        <w:rPr>
          <w:bCs/>
          <w:b/>
        </w:rPr>
        <w:t xml:space="preserve">Local Knowledge:</w:t>
      </w:r>
      <w:r>
        <w:t xml:space="preserve"> </w:t>
      </w:r>
      <w:r>
        <w:t xml:space="preserve">Familiar with Myanmar’s plumbing regulations, water supply systems, and cultural expectations for service delivery.</w:t>
      </w:r>
    </w:p>
    <w:bookmarkEnd w:id="27"/>
    <w:bookmarkStart w:id="28" w:name="certifications"/>
    <w:p>
      <w:pPr>
        <w:pStyle w:val="Heading3"/>
      </w:pPr>
      <w:r>
        <w:t xml:space="preserve">Certifications</w:t>
      </w:r>
    </w:p>
    <w:p>
      <w:pPr>
        <w:numPr>
          <w:ilvl w:val="0"/>
          <w:numId w:val="1006"/>
        </w:numPr>
        <w:pStyle w:val="Compact"/>
      </w:pPr>
      <w:r>
        <w:rPr>
          <w:bCs/>
          <w:b/>
        </w:rPr>
        <w:t xml:space="preserve">Plumbing License</w:t>
      </w:r>
      <w:r>
        <w:t xml:space="preserve"> </w:t>
      </w:r>
      <w:r>
        <w:t xml:space="preserve">– Myanmar Ministry of Construction (2015)</w:t>
      </w:r>
    </w:p>
    <w:p>
      <w:pPr>
        <w:numPr>
          <w:ilvl w:val="0"/>
          <w:numId w:val="1006"/>
        </w:numPr>
        <w:pStyle w:val="Compact"/>
      </w:pPr>
      <w:r>
        <w:rPr>
          <w:bCs/>
          <w:b/>
        </w:rPr>
        <w:t xml:space="preserve">OSHA Safety Training</w:t>
      </w:r>
      <w:r>
        <w:t xml:space="preserve"> </w:t>
      </w:r>
      <w:r>
        <w:t xml:space="preserve">– International Safety Council (2017)</w:t>
      </w:r>
    </w:p>
    <w:p>
      <w:pPr>
        <w:numPr>
          <w:ilvl w:val="0"/>
          <w:numId w:val="1006"/>
        </w:numPr>
        <w:pStyle w:val="Compact"/>
      </w:pPr>
      <w:r>
        <w:rPr>
          <w:bCs/>
          <w:b/>
        </w:rPr>
        <w:t xml:space="preserve">Water Conservation Certification</w:t>
      </w:r>
      <w:r>
        <w:t xml:space="preserve"> </w:t>
      </w:r>
      <w:r>
        <w:t xml:space="preserve">– Myanmar Water Resources Department (2020)</w:t>
      </w:r>
    </w:p>
    <w:bookmarkEnd w:id="28"/>
    <w:bookmarkStart w:id="29" w:name="languages"/>
    <w:p>
      <w:pPr>
        <w:pStyle w:val="Heading3"/>
      </w:pPr>
      <w:r>
        <w:t xml:space="preserve">Languages</w:t>
      </w:r>
    </w:p>
    <w:p>
      <w:pPr>
        <w:numPr>
          <w:ilvl w:val="0"/>
          <w:numId w:val="1007"/>
        </w:numPr>
        <w:pStyle w:val="Compact"/>
      </w:pPr>
      <w:r>
        <w:t xml:space="preserve">Burmese (Native)</w:t>
      </w:r>
    </w:p>
    <w:p>
      <w:pPr>
        <w:numPr>
          <w:ilvl w:val="0"/>
          <w:numId w:val="1007"/>
        </w:numPr>
        <w:pStyle w:val="Compact"/>
      </w:pPr>
      <w:r>
        <w:t xml:space="preserve">English (Proficient)</w:t>
      </w:r>
    </w:p>
    <w:bookmarkEnd w:id="29"/>
    <w:bookmarkStart w:id="30" w:name="projects-achievements"/>
    <w:p>
      <w:pPr>
        <w:pStyle w:val="Heading3"/>
      </w:pPr>
      <w:r>
        <w:t xml:space="preserve">Projects &amp; Achievements</w:t>
      </w:r>
    </w:p>
    <w:p>
      <w:pPr>
        <w:pStyle w:val="FirstParagraph"/>
      </w:pPr>
      <w:r>
        <w:rPr>
          <w:bCs/>
          <w:b/>
        </w:rPr>
        <w:t xml:space="preserve">Yangon City Water Supply Expansion Project (2019–2021):</w:t>
      </w:r>
      <w:r>
        <w:t xml:space="preserve"> </w:t>
      </w:r>
      <w:r>
        <w:t xml:space="preserve">Played a key role in installing 50+ km of new pipelines, improving water access for over 10,000 households in Yangon’s outskirts.</w:t>
      </w:r>
    </w:p>
    <w:p>
      <w:pPr>
        <w:pStyle w:val="BodyText"/>
      </w:pPr>
      <w:r>
        <w:rPr>
          <w:bCs/>
          <w:b/>
        </w:rPr>
        <w:t xml:space="preserve">Commercial Complex Renovation (2020):</w:t>
      </w:r>
      <w:r>
        <w:t xml:space="preserve"> </w:t>
      </w:r>
      <w:r>
        <w:t xml:space="preserve">Redesigned plumbing systems for a 15-story office building, reducing water wastage by 30% through modernized fixtures and efficient piping layouts.</w:t>
      </w:r>
    </w:p>
    <w:p>
      <w:pPr>
        <w:pStyle w:val="BodyText"/>
      </w:pPr>
      <w:r>
        <w:rPr>
          <w:bCs/>
          <w:b/>
        </w:rPr>
        <w:t xml:space="preserve">Community Outreach Program:</w:t>
      </w:r>
      <w:r>
        <w:t xml:space="preserve"> </w:t>
      </w:r>
      <w:r>
        <w:t xml:space="preserve">Conducted free plumbing workshops in Yangon’s underserved areas, educating residents on basic maintenance and safety practices.</w:t>
      </w:r>
    </w:p>
    <w:bookmarkEnd w:id="30"/>
    <w:bookmarkStart w:id="31" w:name="professional-affiliations"/>
    <w:p>
      <w:pPr>
        <w:pStyle w:val="Heading3"/>
      </w:pPr>
      <w:r>
        <w:t xml:space="preserve">Professional Affiliations</w:t>
      </w:r>
    </w:p>
    <w:p>
      <w:pPr>
        <w:numPr>
          <w:ilvl w:val="0"/>
          <w:numId w:val="1008"/>
        </w:numPr>
        <w:pStyle w:val="Compact"/>
      </w:pPr>
      <w:r>
        <w:t xml:space="preserve">Member, Myanmar Plumbing Association (2016–Present)</w:t>
      </w:r>
    </w:p>
    <w:p>
      <w:pPr>
        <w:numPr>
          <w:ilvl w:val="0"/>
          <w:numId w:val="1008"/>
        </w:numPr>
        <w:pStyle w:val="Compact"/>
      </w:pPr>
      <w:r>
        <w:t xml:space="preserve">Volunteer, Yangon Urban Development Council (2019–Present)</w:t>
      </w:r>
    </w:p>
    <w:bookmarkEnd w:id="31"/>
    <w:bookmarkStart w:id="32" w:name="references"/>
    <w:p>
      <w:pPr>
        <w:pStyle w:val="Heading3"/>
      </w:pPr>
      <w:r>
        <w:t xml:space="preserve">References</w:t>
      </w:r>
    </w:p>
    <w:p>
      <w:pPr>
        <w:pStyle w:val="FirstParagraph"/>
      </w:pPr>
      <w:r>
        <w:t xml:space="preserve">Available upon request. Contact Aung Kyaw Moe at +95 9 123456789 or aungkyawmoe@plumbermyanmar.com.</w:t>
      </w:r>
    </w:p>
    <w:bookmarkEnd w:id="32"/>
    <w:p>
      <w:pPr>
        <w:pStyle w:val="BodyText"/>
      </w:pPr>
      <w:r>
        <w:rPr>
          <w:iCs/>
          <w:i/>
        </w:rPr>
        <w:t xml:space="preserve">Curriculum Vitae for Plumber in Myanmar Yangon – Prepared by Aung Kyaw Moe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Myanmar Yangon</dc:title>
  <dc:creator/>
  <dc:language>en</dc:language>
  <cp:keywords/>
  <dcterms:created xsi:type="dcterms:W3CDTF">2026-05-03T01:41:56Z</dcterms:created>
  <dcterms:modified xsi:type="dcterms:W3CDTF">2026-05-03T01:41:56Z</dcterms:modified>
</cp:coreProperties>
</file>

<file path=docProps/custom.xml><?xml version="1.0" encoding="utf-8"?>
<Properties xmlns="http://schemas.openxmlformats.org/officeDocument/2006/custom-properties" xmlns:vt="http://schemas.openxmlformats.org/officeDocument/2006/docPropsVTypes"/>
</file>