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15 March 1985</w:t>
      </w:r>
      <w:r>
        <w:br/>
      </w:r>
      <w:r>
        <w:rPr>
          <w:bCs/>
          <w:b/>
        </w:rPr>
        <w:t xml:space="preserve">Address:</w:t>
      </w:r>
      <w:r>
        <w:t xml:space="preserve"> </w:t>
      </w:r>
      <w:r>
        <w:t xml:space="preserve">Saint Petersburg, Russia, 190000</w:t>
      </w:r>
      <w:r>
        <w:br/>
      </w:r>
      <w:r>
        <w:rPr>
          <w:bCs/>
          <w:b/>
        </w:rPr>
        <w:t xml:space="preserve">Email:</w:t>
      </w:r>
      <w:r>
        <w:t xml:space="preserve"> </w:t>
      </w:r>
      <w:r>
        <w:t xml:space="preserve">ivan.volkov@example.com</w:t>
      </w:r>
      <w:r>
        <w:br/>
      </w:r>
      <w:r>
        <w:rPr>
          <w:bCs/>
          <w:b/>
        </w:rPr>
        <w:t xml:space="preserve">Phone Number:</w:t>
      </w:r>
      <w:r>
        <w:t xml:space="preserve"> </w:t>
      </w:r>
      <w:r>
        <w:t xml:space="preserve">+7 (812) 123-45-67</w:t>
      </w:r>
    </w:p>
    <w:bookmarkEnd w:id="20"/>
    <w:bookmarkStart w:id="21" w:name="professional-summary"/>
    <w:p>
      <w:pPr>
        <w:pStyle w:val="Heading2"/>
      </w:pPr>
      <w:r>
        <w:t xml:space="preserve">Professional Summary</w:t>
      </w:r>
    </w:p>
    <w:p>
      <w:pPr>
        <w:pStyle w:val="FirstParagraph"/>
      </w:pPr>
      <w:r>
        <w:t xml:space="preserve">A highly skilled and experienced Plumber with over 15 years of expertise in residential, commercial, and industrial plumbing systems. Specializing in Saint Petersburg, Russia, I have a proven track record of delivering reliable water supply, drainage, heating, and sanitation solutions tailored to the unique demands of the region. My work aligns with Russian technical standards and regulations for plumbing systems in Saint Petersburg's historical and modern infrastructure.</w:t>
      </w:r>
    </w:p>
    <w:bookmarkEnd w:id="21"/>
    <w:bookmarkStart w:id="25" w:name="work-experience"/>
    <w:p>
      <w:pPr>
        <w:pStyle w:val="Heading2"/>
      </w:pPr>
      <w:r>
        <w:t xml:space="preserve">Work Experience</w:t>
      </w:r>
    </w:p>
    <w:bookmarkStart w:id="22" w:name="saint-petersburg-plumbing-solutions-sps"/>
    <w:p>
      <w:pPr>
        <w:pStyle w:val="Heading3"/>
      </w:pPr>
      <w:r>
        <w:t xml:space="preserve">Saint Petersburg Plumbing Solutions (SPS)</w:t>
      </w:r>
    </w:p>
    <w:p>
      <w:pPr>
        <w:pStyle w:val="FirstParagraph"/>
      </w:pPr>
      <w:r>
        <w:rPr>
          <w:bCs/>
          <w:b/>
        </w:rPr>
        <w:t xml:space="preserve">Plumber</w:t>
      </w:r>
      <w:r>
        <w:t xml:space="preserve"> </w:t>
      </w:r>
      <w:r>
        <w:t xml:space="preserve">| January 2018 – Present</w:t>
      </w:r>
      <w:r>
        <w:br/>
      </w:r>
      <w:r>
        <w:t xml:space="preserve">- Installed, repaired, and maintained plumbing systems for residential and commercial buildings across Saint Petersburg.</w:t>
      </w:r>
      <w:r>
        <w:br/>
      </w:r>
      <w:r>
        <w:t xml:space="preserve">- Conducted routine inspections and emergency repairs for water supply, drainage, and heating systems.</w:t>
      </w:r>
      <w:r>
        <w:br/>
      </w:r>
      <w:r>
        <w:t xml:space="preserve">- Collaborated with construction teams to ensure compliance with Russian building codes (СНиП) in new developments.</w:t>
      </w:r>
      <w:r>
        <w:br/>
      </w:r>
      <w:r>
        <w:t xml:space="preserve">- Trained junior plumbers on local practices and safety protocols specific to Saint Petersburg's climate and infrastructure.</w:t>
      </w:r>
    </w:p>
    <w:bookmarkEnd w:id="22"/>
    <w:bookmarkStart w:id="23" w:name="petrov-plumbings-repair-ppr"/>
    <w:p>
      <w:pPr>
        <w:pStyle w:val="Heading3"/>
      </w:pPr>
      <w:r>
        <w:t xml:space="preserve">Petrov Plumbings &amp; Repair (PPR)</w:t>
      </w:r>
    </w:p>
    <w:p>
      <w:pPr>
        <w:pStyle w:val="FirstParagraph"/>
      </w:pPr>
      <w:r>
        <w:rPr>
          <w:bCs/>
          <w:b/>
        </w:rPr>
        <w:t xml:space="preserve">Senior Plumber</w:t>
      </w:r>
      <w:r>
        <w:t xml:space="preserve"> </w:t>
      </w:r>
      <w:r>
        <w:t xml:space="preserve">| May 2012 – December 2017</w:t>
      </w:r>
      <w:r>
        <w:br/>
      </w:r>
      <w:r>
        <w:t xml:space="preserve">- Managed large-scale plumbing projects, including renovations of historic buildings in Saint Petersburg's central districts.</w:t>
      </w:r>
      <w:r>
        <w:br/>
      </w:r>
      <w:r>
        <w:t xml:space="preserve">- Replaced aging pipes and upgraded systems to meet modern efficiency standards while preserving architectural integrity.</w:t>
      </w:r>
      <w:r>
        <w:br/>
      </w:r>
      <w:r>
        <w:t xml:space="preserve">- Served as a liaison between clients and municipal authorities for permits and inspections in Russia's regulatory environment.</w:t>
      </w:r>
    </w:p>
    <w:bookmarkEnd w:id="23"/>
    <w:bookmarkStart w:id="24" w:name="X09e3e6481e9791834a868c6b7957e035b8f57b9"/>
    <w:p>
      <w:pPr>
        <w:pStyle w:val="Heading3"/>
      </w:pPr>
      <w:r>
        <w:t xml:space="preserve">St. Petersburg Construction Cooperative (SPCC)</w:t>
      </w:r>
    </w:p>
    <w:p>
      <w:pPr>
        <w:pStyle w:val="FirstParagraph"/>
      </w:pPr>
      <w:r>
        <w:rPr>
          <w:bCs/>
          <w:b/>
        </w:rPr>
        <w:t xml:space="preserve">Apprentice Plumber</w:t>
      </w:r>
      <w:r>
        <w:t xml:space="preserve"> </w:t>
      </w:r>
      <w:r>
        <w:t xml:space="preserve">| August 2008 – April 2012</w:t>
      </w:r>
      <w:r>
        <w:br/>
      </w:r>
      <w:r>
        <w:t xml:space="preserve">- Assisted in the installation of water and sewage systems for new residential complexes in Saint Petersburg.</w:t>
      </w:r>
      <w:r>
        <w:br/>
      </w:r>
      <w:r>
        <w:t xml:space="preserve">- Gained hands-on experience with Russian-specific tools, materials, and techniques.</w:t>
      </w:r>
    </w:p>
    <w:bookmarkEnd w:id="24"/>
    <w:bookmarkEnd w:id="25"/>
    <w:bookmarkStart w:id="26" w:name="technical-skills"/>
    <w:p>
      <w:pPr>
        <w:pStyle w:val="Heading2"/>
      </w:pPr>
      <w:r>
        <w:t xml:space="preserve">Technical Skills</w:t>
      </w:r>
    </w:p>
    <w:p>
      <w:pPr>
        <w:numPr>
          <w:ilvl w:val="0"/>
          <w:numId w:val="1001"/>
        </w:numPr>
        <w:pStyle w:val="Compact"/>
      </w:pPr>
      <w:r>
        <w:t xml:space="preserve">Expertise in pipe installation, repair, and maintenance (copper, PEX, PVC)</w:t>
      </w:r>
    </w:p>
    <w:p>
      <w:pPr>
        <w:numPr>
          <w:ilvl w:val="0"/>
          <w:numId w:val="1001"/>
        </w:numPr>
        <w:pStyle w:val="Compact"/>
      </w:pPr>
      <w:r>
        <w:t xml:space="preserve">Familiarity with Russian plumbing codes (СНиП 2.04.01-85 and СНиП 2.04.02-84)</w:t>
      </w:r>
    </w:p>
    <w:p>
      <w:pPr>
        <w:numPr>
          <w:ilvl w:val="0"/>
          <w:numId w:val="1001"/>
        </w:numPr>
        <w:pStyle w:val="Compact"/>
      </w:pPr>
      <w:r>
        <w:t xml:space="preserve">Proficient in using traditional and modern tools: pipe cutters, soldering equipment, hydro-jetters</w:t>
      </w:r>
    </w:p>
    <w:p>
      <w:pPr>
        <w:numPr>
          <w:ilvl w:val="0"/>
          <w:numId w:val="1001"/>
        </w:numPr>
        <w:pStyle w:val="Compact"/>
      </w:pPr>
      <w:r>
        <w:t xml:space="preserve">Certified in emergency plumbing repairs for Saint Petersburg's extreme weather conditions</w:t>
      </w:r>
    </w:p>
    <w:p>
      <w:pPr>
        <w:numPr>
          <w:ilvl w:val="0"/>
          <w:numId w:val="1001"/>
        </w:numPr>
        <w:pStyle w:val="Compact"/>
      </w:pPr>
      <w:r>
        <w:t xml:space="preserve">Skilled in diagnosing and resolving leaks, clogs, and pressure issues</w:t>
      </w:r>
    </w:p>
    <w:p>
      <w:pPr>
        <w:numPr>
          <w:ilvl w:val="0"/>
          <w:numId w:val="1001"/>
        </w:numPr>
        <w:pStyle w:val="Compact"/>
      </w:pPr>
      <w:r>
        <w:t xml:space="preserve">Experience with heating systems (boilers, radiators) and water heating units</w:t>
      </w:r>
    </w:p>
    <w:bookmarkEnd w:id="26"/>
    <w:bookmarkStart w:id="27" w:name="education-certifications"/>
    <w:p>
      <w:pPr>
        <w:pStyle w:val="Heading2"/>
      </w:pPr>
      <w:r>
        <w:t xml:space="preserve">Education &amp; Certifications</w:t>
      </w:r>
    </w:p>
    <w:p>
      <w:pPr>
        <w:pStyle w:val="FirstParagraph"/>
      </w:pPr>
      <w:r>
        <w:rPr>
          <w:bCs/>
          <w:b/>
        </w:rPr>
        <w:t xml:space="preserve">Vocational Training in Plumbing</w:t>
      </w:r>
      <w:r>
        <w:t xml:space="preserve"> </w:t>
      </w:r>
      <w:r>
        <w:t xml:space="preserve">| Saint Petersburg Technical Institute of Building Industry (STIBI), 2008</w:t>
      </w:r>
      <w:r>
        <w:br/>
      </w:r>
      <w:r>
        <w:t xml:space="preserve">- Completed a 3-year program focused on plumbing systems, water management, and HVAC integration.</w:t>
      </w:r>
      <w:r>
        <w:br/>
      </w:r>
      <w:r>
        <w:t xml:space="preserve">- Specialized in Russian construction standards and safety protocols.</w:t>
      </w:r>
    </w:p>
    <w:p>
      <w:pPr>
        <w:pStyle w:val="BodyText"/>
      </w:pPr>
      <w:r>
        <w:rPr>
          <w:bCs/>
          <w:b/>
        </w:rPr>
        <w:t xml:space="preserve">Certification: Master Plumber</w:t>
      </w:r>
      <w:r>
        <w:t xml:space="preserve"> </w:t>
      </w:r>
      <w:r>
        <w:t xml:space="preserve">| Russian Federation Association of Plumbers (RFAP), 2015</w:t>
      </w:r>
      <w:r>
        <w:br/>
      </w:r>
      <w:r>
        <w:t xml:space="preserve">- Passed rigorous exams on plumbing theory, practical skills, and regional regulations in Saint Petersburg.</w:t>
      </w:r>
    </w:p>
    <w:p>
      <w:pPr>
        <w:pStyle w:val="BodyText"/>
      </w:pPr>
      <w:r>
        <w:rPr>
          <w:bCs/>
          <w:b/>
        </w:rPr>
        <w:t xml:space="preserve">Continuing Education</w:t>
      </w:r>
      <w:r>
        <w:br/>
      </w:r>
      <w:r>
        <w:t xml:space="preserve">- Attended workshops on energy-efficient plumbing systems in 2020 and 2023.</w:t>
      </w:r>
      <w:r>
        <w:br/>
      </w:r>
      <w:r>
        <w:t xml:space="preserve">- Completed online courses on smart home plumbing technology (Saint Petersburg University, 2019).</w:t>
      </w:r>
    </w:p>
    <w:bookmarkEnd w:id="27"/>
    <w:bookmarkStart w:id="28" w:name="languages"/>
    <w:p>
      <w:pPr>
        <w:pStyle w:val="Heading2"/>
      </w:pPr>
      <w:r>
        <w:t xml:space="preserve">Languages</w:t>
      </w:r>
    </w:p>
    <w:p>
      <w:pPr>
        <w:numPr>
          <w:ilvl w:val="0"/>
          <w:numId w:val="1002"/>
        </w:numPr>
        <w:pStyle w:val="Compact"/>
      </w:pPr>
      <w:r>
        <w:t xml:space="preserve">Russian – Native speaker</w:t>
      </w:r>
    </w:p>
    <w:p>
      <w:pPr>
        <w:numPr>
          <w:ilvl w:val="0"/>
          <w:numId w:val="1002"/>
        </w:numPr>
        <w:pStyle w:val="Compact"/>
      </w:pPr>
      <w:r>
        <w:t xml:space="preserve">English – Intermediate (CEFR B1)</w:t>
      </w:r>
    </w:p>
    <w:p>
      <w:pPr>
        <w:numPr>
          <w:ilvl w:val="0"/>
          <w:numId w:val="1002"/>
        </w:numPr>
        <w:pStyle w:val="Compact"/>
      </w:pPr>
      <w:r>
        <w:t xml:space="preserve">German – Basic (CEFR A2)</w:t>
      </w:r>
    </w:p>
    <w:bookmarkEnd w:id="28"/>
    <w:bookmarkStart w:id="29" w:name="professional-affiliations"/>
    <w:p>
      <w:pPr>
        <w:pStyle w:val="Heading2"/>
      </w:pPr>
      <w:r>
        <w:t xml:space="preserve">Professional Affiliations</w:t>
      </w:r>
    </w:p>
    <w:p>
      <w:pPr>
        <w:pStyle w:val="FirstParagraph"/>
      </w:pPr>
      <w:r>
        <w:rPr>
          <w:bCs/>
          <w:b/>
        </w:rPr>
        <w:t xml:space="preserve">Russian Federation Association of Plumbers (RFAP)</w:t>
      </w:r>
      <w:r>
        <w:br/>
      </w:r>
      <w:r>
        <w:t xml:space="preserve">- Member since 2016, actively participating in local events and training sessions in Saint Petersburg.</w:t>
      </w:r>
    </w:p>
    <w:p>
      <w:pPr>
        <w:pStyle w:val="BodyText"/>
      </w:pPr>
      <w:r>
        <w:rPr>
          <w:bCs/>
          <w:b/>
        </w:rPr>
        <w:t xml:space="preserve">St. Petersburg Chamber of Commerce and Industry</w:t>
      </w:r>
      <w:r>
        <w:br/>
      </w:r>
      <w:r>
        <w:t xml:space="preserve">- Certified professional plumber registered under the Saint Petersburg branch for quality assurance.</w:t>
      </w:r>
    </w:p>
    <w:bookmarkEnd w:id="29"/>
    <w:bookmarkStart w:id="30" w:name="projects-achievements"/>
    <w:p>
      <w:pPr>
        <w:pStyle w:val="Heading2"/>
      </w:pPr>
      <w:r>
        <w:t xml:space="preserve">Projects &amp; Achievements</w:t>
      </w:r>
    </w:p>
    <w:p>
      <w:pPr>
        <w:numPr>
          <w:ilvl w:val="0"/>
          <w:numId w:val="1003"/>
        </w:numPr>
        <w:pStyle w:val="Compact"/>
      </w:pPr>
      <w:r>
        <w:t xml:space="preserve">Lead the restoration of plumbing systems in the historic Kazan Cathedral complex, Saint Petersburg (2019).</w:t>
      </w:r>
    </w:p>
    <w:p>
      <w:pPr>
        <w:numPr>
          <w:ilvl w:val="0"/>
          <w:numId w:val="1003"/>
        </w:numPr>
        <w:pStyle w:val="Compact"/>
      </w:pPr>
      <w:r>
        <w:t xml:space="preserve">Solved a citywide water pressure issue in the Vasilievsky Island district by redesigning the distribution network (2021).</w:t>
      </w:r>
    </w:p>
    <w:p>
      <w:pPr>
        <w:numPr>
          <w:ilvl w:val="0"/>
          <w:numId w:val="1003"/>
        </w:numPr>
        <w:pStyle w:val="Compact"/>
      </w:pPr>
      <w:r>
        <w:t xml:space="preserve">Implemented eco-friendly plumbing solutions for a residential complex in Kupchino, reducing water consumption by 30% (2022).</w:t>
      </w:r>
    </w:p>
    <w:bookmarkEnd w:id="30"/>
    <w:bookmarkStart w:id="32" w:name="references"/>
    <w:p>
      <w:pPr>
        <w:pStyle w:val="Heading2"/>
      </w:pPr>
      <w:r>
        <w:t xml:space="preserve">References</w:t>
      </w:r>
    </w:p>
    <w:p>
      <w:pPr>
        <w:pStyle w:val="FirstParagraph"/>
      </w:pPr>
      <w:r>
        <w:t xml:space="preserve">Available upon request. References include clients from Saint Petersburg’s central districts, such as Nevsky Prospekt, Liteyny Prospekt, and the historic center.</w:t>
      </w:r>
    </w:p>
    <w:bookmarkStart w:id="31" w:name="contact-information"/>
    <w:p>
      <w:pPr>
        <w:pStyle w:val="Heading3"/>
      </w:pPr>
      <w:r>
        <w:t xml:space="preserve">Contact Information</w:t>
      </w:r>
    </w:p>
    <w:p>
      <w:pPr>
        <w:pStyle w:val="FirstParagraph"/>
      </w:pPr>
      <w:r>
        <w:rPr>
          <w:bCs/>
          <w:b/>
        </w:rPr>
        <w:t xml:space="preserve">Email:</w:t>
      </w:r>
      <w:r>
        <w:t xml:space="preserve"> </w:t>
      </w:r>
      <w:r>
        <w:t xml:space="preserve">ivan.volkov@example.com</w:t>
      </w:r>
      <w:r>
        <w:br/>
      </w:r>
      <w:r>
        <w:rPr>
          <w:bCs/>
          <w:b/>
        </w:rPr>
        <w:t xml:space="preserve">Phone:</w:t>
      </w:r>
      <w:r>
        <w:t xml:space="preserve"> </w:t>
      </w:r>
      <w:r>
        <w:t xml:space="preserve">+7 (812) 123-45-67</w:t>
      </w:r>
      <w:r>
        <w:br/>
      </w:r>
      <w:r>
        <w:rPr>
          <w:bCs/>
          <w:b/>
        </w:rPr>
        <w:t xml:space="preserve">Address:</w:t>
      </w:r>
      <w:r>
        <w:t xml:space="preserve"> </w:t>
      </w:r>
      <w:r>
        <w:t xml:space="preserve">190000, Saint Petersburg, Russia</w:t>
      </w:r>
    </w:p>
    <w:p>
      <w:pPr>
        <w:pStyle w:val="BodyText"/>
      </w:pPr>
      <w:r>
        <w:t xml:space="preserve">This Curriculum Vitae highlights the expertise of a Plumber in Russia Saint Petersburg, emphasizing technical proficiency, regional knowledge, and a commitment to excellence in plumbing services. The document adheres to the specific requirements of the Russian job market while showcasing the candidate’s ability to meet demands in one of Europe's most historically rich cities.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Russia Saint Petersburg</dc:title>
  <dc:creator/>
  <dc:language>en</dc:language>
  <cp:keywords/>
  <dcterms:created xsi:type="dcterms:W3CDTF">2026-06-03T14:09:13Z</dcterms:created>
  <dcterms:modified xsi:type="dcterms:W3CDTF">2026-06-03T14:09:13Z</dcterms:modified>
</cp:coreProperties>
</file>

<file path=docProps/custom.xml><?xml version="1.0" encoding="utf-8"?>
<Properties xmlns="http://schemas.openxmlformats.org/officeDocument/2006/custom-properties" xmlns:vt="http://schemas.openxmlformats.org/officeDocument/2006/docPropsVTypes"/>
</file>