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lumber-in-turkey-istanbul"/>
    <w:p>
      <w:pPr>
        <w:pStyle w:val="Heading2"/>
      </w:pPr>
      <w:r>
        <w:t xml:space="preserve">Plumber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ahmetyilmaz@plumbingistanbul.com</w:t>
      </w:r>
      <w:r>
        <w:br/>
      </w:r>
      <w:r>
        <w:rPr>
          <w:bCs/>
          <w:b/>
        </w:rPr>
        <w:t xml:space="preserve">Phone:</w:t>
      </w:r>
      <w:r>
        <w:t xml:space="preserve"> </w:t>
      </w:r>
      <w:r>
        <w:t xml:space="preserve">+90 555 123 4567</w:t>
      </w:r>
      <w:r>
        <w:br/>
      </w:r>
      <w:r>
        <w:rPr>
          <w:bCs/>
          <w:b/>
        </w:rPr>
        <w:t xml:space="preserve">Address:</w:t>
      </w:r>
      <w:r>
        <w:t xml:space="preserve"> </w:t>
      </w:r>
      <w:r>
        <w:t xml:space="preserve">Kemerburgaz Mah. No: 12, Istanbul, Turkey</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Turkey Istanbul. Specializing in water supply installations, drainage solutions, heating system maintenance, and emergency repairs. Proficient in using modern tools and technologies to deliver high-quality plumbing services tailored to the unique demands of Istanbul's urban environment. Committed to adhering to Turkish building codes and safety standards while ensuring customer satisfaction through reliable and efficient workmanship.</w:t>
      </w:r>
    </w:p>
    <w:bookmarkEnd w:id="21"/>
    <w:bookmarkStart w:id="22" w:name="education"/>
    <w:p>
      <w:pPr>
        <w:pStyle w:val="Heading3"/>
      </w:pPr>
      <w:r>
        <w:t xml:space="preserve">Education</w:t>
      </w:r>
    </w:p>
    <w:p>
      <w:pPr>
        <w:numPr>
          <w:ilvl w:val="0"/>
          <w:numId w:val="1001"/>
        </w:numPr>
        <w:pStyle w:val="Compact"/>
      </w:pPr>
      <w:r>
        <w:rPr>
          <w:bCs/>
          <w:b/>
        </w:rPr>
        <w:t xml:space="preserve">Technical Vocational High School, Plumbing Program</w:t>
      </w:r>
      <w:r>
        <w:br/>
      </w:r>
      <w:r>
        <w:t xml:space="preserve">Istanbul Vocational Education Center, Istanbul, Turkey</w:t>
      </w:r>
      <w:r>
        <w:br/>
      </w:r>
      <w:r>
        <w:t xml:space="preserve">Graduated: 2012</w:t>
      </w:r>
    </w:p>
    <w:p>
      <w:pPr>
        <w:numPr>
          <w:ilvl w:val="0"/>
          <w:numId w:val="1001"/>
        </w:numPr>
        <w:pStyle w:val="Compact"/>
      </w:pPr>
      <w:r>
        <w:rPr>
          <w:bCs/>
          <w:b/>
        </w:rPr>
        <w:t xml:space="preserve">Certificate in Advanced Plumbing Systems</w:t>
      </w:r>
      <w:r>
        <w:br/>
      </w:r>
      <w:r>
        <w:t xml:space="preserve">Turkish Chamber of Mechanical Engineers (TMMOB), Istanbul, Turkey</w:t>
      </w:r>
      <w:r>
        <w:br/>
      </w:r>
      <w:r>
        <w:t xml:space="preserve">Completed: 2015</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bCs/>
          <w:b/>
        </w:rPr>
        <w:t xml:space="preserve">Istanbul Water and Sewerage Directorate (ISKI)</w:t>
      </w:r>
      <w:r>
        <w:br/>
      </w:r>
      <w:r>
        <w:t xml:space="preserve">Istanbul, Turkey</w:t>
      </w:r>
      <w:r>
        <w:br/>
      </w:r>
      <w:r>
        <w:t xml:space="preserve">January 2018 – Present</w:t>
      </w:r>
    </w:p>
    <w:p>
      <w:pPr>
        <w:numPr>
          <w:ilvl w:val="0"/>
          <w:numId w:val="1002"/>
        </w:numPr>
        <w:pStyle w:val="Compact"/>
      </w:pPr>
      <w:r>
        <w:t xml:space="preserve">Managed large-scale water supply and drainage projects in residential and commercial areas of Istanbul.</w:t>
      </w:r>
    </w:p>
    <w:p>
      <w:pPr>
        <w:numPr>
          <w:ilvl w:val="0"/>
          <w:numId w:val="1002"/>
        </w:numPr>
        <w:pStyle w:val="Compact"/>
      </w:pPr>
      <w:r>
        <w:t xml:space="preserve">Conducted regular maintenance and emergency repairs for public infrastructure, ensuring uninterrupted service to millions of residents.</w:t>
      </w:r>
    </w:p>
    <w:p>
      <w:pPr>
        <w:numPr>
          <w:ilvl w:val="0"/>
          <w:numId w:val="1002"/>
        </w:numPr>
        <w:pStyle w:val="Compact"/>
      </w:pPr>
      <w:r>
        <w:t xml:space="preserve">Collaborated with municipal authorities to implement modern plumbing solutions aligned with Turkey's National Infrastructure Development Plans.</w:t>
      </w:r>
    </w:p>
    <w:p>
      <w:pPr>
        <w:numPr>
          <w:ilvl w:val="0"/>
          <w:numId w:val="1002"/>
        </w:numPr>
        <w:pStyle w:val="Compact"/>
      </w:pPr>
      <w:r>
        <w:t xml:space="preserve">Trained junior plumbers in advanced techniques for handling complex systems in Istanbul's dense urban landscape.</w:t>
      </w:r>
    </w:p>
    <w:bookmarkEnd w:id="23"/>
    <w:bookmarkStart w:id="24" w:name="plumbing-supervisor"/>
    <w:p>
      <w:pPr>
        <w:pStyle w:val="Heading4"/>
      </w:pPr>
      <w:r>
        <w:t xml:space="preserve">Plumbing Supervisor</w:t>
      </w:r>
    </w:p>
    <w:p>
      <w:pPr>
        <w:pStyle w:val="FirstParagraph"/>
      </w:pPr>
      <w:r>
        <w:rPr>
          <w:bCs/>
          <w:b/>
        </w:rPr>
        <w:t xml:space="preserve">Kemal Construction Ltd.</w:t>
      </w:r>
      <w:r>
        <w:br/>
      </w:r>
      <w:r>
        <w:t xml:space="preserve">Istanbul, Turkey</w:t>
      </w:r>
      <w:r>
        <w:br/>
      </w:r>
      <w:r>
        <w:t xml:space="preserve">March 2015 – December 2017</w:t>
      </w:r>
    </w:p>
    <w:p>
      <w:pPr>
        <w:numPr>
          <w:ilvl w:val="0"/>
          <w:numId w:val="1003"/>
        </w:numPr>
        <w:pStyle w:val="Compact"/>
      </w:pPr>
      <w:r>
        <w:t xml:space="preserve">Overseeing the installation and maintenance of plumbing systems in high-rise buildings and shopping malls across Istanbul.</w:t>
      </w:r>
    </w:p>
    <w:p>
      <w:pPr>
        <w:numPr>
          <w:ilvl w:val="0"/>
          <w:numId w:val="1003"/>
        </w:numPr>
        <w:pStyle w:val="Compact"/>
      </w:pPr>
      <w:r>
        <w:t xml:space="preserve">Ensuring compliance with Turkish building regulations (TS EN ISO 9001) during all projects.</w:t>
      </w:r>
    </w:p>
    <w:p>
      <w:pPr>
        <w:numPr>
          <w:ilvl w:val="0"/>
          <w:numId w:val="1003"/>
        </w:numPr>
        <w:pStyle w:val="Compact"/>
      </w:pPr>
      <w:r>
        <w:t xml:space="preserve">Coordinating with architects and engineers to design efficient plumbing layouts for new constructions.</w:t>
      </w:r>
    </w:p>
    <w:p>
      <w:pPr>
        <w:numPr>
          <w:ilvl w:val="0"/>
          <w:numId w:val="1003"/>
        </w:numPr>
        <w:pStyle w:val="Compact"/>
      </w:pPr>
      <w:r>
        <w:t xml:space="preserve">Resolving technical challenges related to water pressure, drainage efficiency, and heating system integration.</w:t>
      </w:r>
    </w:p>
    <w:bookmarkEnd w:id="24"/>
    <w:bookmarkStart w:id="25" w:name="jr.-plumber"/>
    <w:p>
      <w:pPr>
        <w:pStyle w:val="Heading4"/>
      </w:pPr>
      <w:r>
        <w:t xml:space="preserve">Jr. Plumber</w:t>
      </w:r>
    </w:p>
    <w:p>
      <w:pPr>
        <w:pStyle w:val="FirstParagraph"/>
      </w:pPr>
      <w:r>
        <w:rPr>
          <w:bCs/>
          <w:b/>
        </w:rPr>
        <w:t xml:space="preserve">Beyoğlu Plumbing Services</w:t>
      </w:r>
      <w:r>
        <w:br/>
      </w:r>
      <w:r>
        <w:t xml:space="preserve">Istanbul, Turkey</w:t>
      </w:r>
      <w:r>
        <w:br/>
      </w:r>
      <w:r>
        <w:t xml:space="preserve">June 2012 – February 2015</w:t>
      </w:r>
    </w:p>
    <w:p>
      <w:pPr>
        <w:numPr>
          <w:ilvl w:val="0"/>
          <w:numId w:val="1004"/>
        </w:numPr>
        <w:pStyle w:val="Compact"/>
      </w:pPr>
      <w:r>
        <w:t xml:space="preserve">Assisting in the installation of water supply and drainage systems for residential properties in Beyoğlu and Şişli districts.</w:t>
      </w:r>
    </w:p>
    <w:p>
      <w:pPr>
        <w:numPr>
          <w:ilvl w:val="0"/>
          <w:numId w:val="1004"/>
        </w:numPr>
        <w:pStyle w:val="Compact"/>
      </w:pPr>
      <w:r>
        <w:t xml:space="preserve">Performing routine maintenance and repairs for heating, ventilation, and air conditioning (HVAC) systems.</w:t>
      </w:r>
    </w:p>
    <w:p>
      <w:pPr>
        <w:numPr>
          <w:ilvl w:val="0"/>
          <w:numId w:val="1004"/>
        </w:numPr>
        <w:pStyle w:val="Compact"/>
      </w:pPr>
      <w:r>
        <w:t xml:space="preserve">Gathering customer feedback to improve service quality and address specific plumbing needs in Istanbul's diverse neighborhoods.</w:t>
      </w:r>
    </w:p>
    <w:bookmarkEnd w:id="25"/>
    <w:bookmarkEnd w:id="26"/>
    <w:bookmarkStart w:id="27" w:name="skills"/>
    <w:p>
      <w:pPr>
        <w:pStyle w:val="Heading3"/>
      </w:pPr>
      <w:r>
        <w:t xml:space="preserve">Skills</w:t>
      </w:r>
    </w:p>
    <w:p>
      <w:pPr>
        <w:numPr>
          <w:ilvl w:val="0"/>
          <w:numId w:val="1005"/>
        </w:numPr>
        <w:pStyle w:val="Compact"/>
      </w:pPr>
      <w:r>
        <w:t xml:space="preserve">Expertise in residential and commercial plumbing systems</w:t>
      </w:r>
    </w:p>
    <w:p>
      <w:pPr>
        <w:numPr>
          <w:ilvl w:val="0"/>
          <w:numId w:val="1005"/>
        </w:numPr>
        <w:pStyle w:val="Compact"/>
      </w:pPr>
      <w:r>
        <w:t xml:space="preserve">Proficient in using advanced tools: pipe cutters, wrenches, pressure testers, and leak detection equipment</w:t>
      </w:r>
    </w:p>
    <w:p>
      <w:pPr>
        <w:numPr>
          <w:ilvl w:val="0"/>
          <w:numId w:val="1005"/>
        </w:numPr>
        <w:pStyle w:val="Compact"/>
      </w:pPr>
      <w:r>
        <w:t xml:space="preserve">Certified in Turkish building codes (TS EN ISO 9001) and safety protocols</w:t>
      </w:r>
    </w:p>
    <w:p>
      <w:pPr>
        <w:numPr>
          <w:ilvl w:val="0"/>
          <w:numId w:val="1005"/>
        </w:numPr>
        <w:pStyle w:val="Compact"/>
      </w:pPr>
      <w:r>
        <w:t xml:space="preserve">Strong problem-solving skills for emergency repairs and system optimization</w:t>
      </w:r>
    </w:p>
    <w:p>
      <w:pPr>
        <w:numPr>
          <w:ilvl w:val="0"/>
          <w:numId w:val="1005"/>
        </w:numPr>
        <w:pStyle w:val="Compact"/>
      </w:pPr>
      <w:r>
        <w:t xml:space="preserve">Ability to read blueprints, technical diagrams, and construction plans</w:t>
      </w:r>
    </w:p>
    <w:p>
      <w:pPr>
        <w:numPr>
          <w:ilvl w:val="0"/>
          <w:numId w:val="1005"/>
        </w:numPr>
        <w:pStyle w:val="Compact"/>
      </w:pPr>
      <w:r>
        <w:t xml:space="preserve">Fluent in Turkish; basic knowledge of English for international projects</w:t>
      </w:r>
    </w:p>
    <w:bookmarkEnd w:id="27"/>
    <w:bookmarkStart w:id="28" w:name="certifications"/>
    <w:p>
      <w:pPr>
        <w:pStyle w:val="Heading3"/>
      </w:pPr>
      <w:r>
        <w:t xml:space="preserve">Certifications</w:t>
      </w:r>
    </w:p>
    <w:p>
      <w:pPr>
        <w:numPr>
          <w:ilvl w:val="0"/>
          <w:numId w:val="1006"/>
        </w:numPr>
        <w:pStyle w:val="Compact"/>
      </w:pPr>
      <w:r>
        <w:rPr>
          <w:bCs/>
          <w:b/>
        </w:rPr>
        <w:t xml:space="preserve">Türk Standartları Enstitüsü (TSE) Certification</w:t>
      </w:r>
      <w:r>
        <w:br/>
      </w:r>
      <w:r>
        <w:t xml:space="preserve">Approved plumbing practices and material standards for Istanbul's infrastructure.</w:t>
      </w:r>
    </w:p>
    <w:p>
      <w:pPr>
        <w:numPr>
          <w:ilvl w:val="0"/>
          <w:numId w:val="1006"/>
        </w:numPr>
        <w:pStyle w:val="Compact"/>
      </w:pPr>
      <w:r>
        <w:rPr>
          <w:bCs/>
          <w:b/>
        </w:rPr>
        <w:t xml:space="preserve">European Certificate in Plumbing Safety (ECPS)</w:t>
      </w:r>
      <w:r>
        <w:br/>
      </w:r>
      <w:r>
        <w:t xml:space="preserve">Recognized by Turkish authorities for cross-border project collaborations.</w:t>
      </w:r>
    </w:p>
    <w:p>
      <w:pPr>
        <w:numPr>
          <w:ilvl w:val="0"/>
          <w:numId w:val="1006"/>
        </w:numPr>
        <w:pStyle w:val="Compact"/>
      </w:pPr>
      <w:r>
        <w:rPr>
          <w:bCs/>
          <w:b/>
        </w:rPr>
        <w:t xml:space="preserve">First Aid and Safety Training</w:t>
      </w:r>
      <w:r>
        <w:br/>
      </w:r>
      <w:r>
        <w:t xml:space="preserve">Conducted by Istanbul Fire Department, 2019.</w:t>
      </w:r>
    </w:p>
    <w:bookmarkEnd w:id="28"/>
    <w:bookmarkStart w:id="29" w:name="projects-in-turkey-istanbul"/>
    <w:p>
      <w:pPr>
        <w:pStyle w:val="Heading3"/>
      </w:pPr>
      <w:r>
        <w:t xml:space="preserve">Projects in Turkey Istanbul</w:t>
      </w:r>
    </w:p>
    <w:p>
      <w:pPr>
        <w:pStyle w:val="FirstParagraph"/>
      </w:pPr>
      <w:r>
        <w:rPr>
          <w:bCs/>
          <w:b/>
        </w:rPr>
        <w:t xml:space="preserve">Istanbul New Airport Water Supply System (2020-2021)</w:t>
      </w:r>
      <w:r>
        <w:br/>
      </w:r>
      <w:r>
        <w:t xml:space="preserve">Contributed to the installation of a high-capacity water distribution network for one of the world's largest airports, ensuring seamless operations.</w:t>
      </w:r>
    </w:p>
    <w:p>
      <w:pPr>
        <w:pStyle w:val="BodyText"/>
      </w:pPr>
      <w:r>
        <w:rPr>
          <w:bCs/>
          <w:b/>
        </w:rPr>
        <w:t xml:space="preserve">Historic District Renovation Project (2017)</w:t>
      </w:r>
      <w:r>
        <w:br/>
      </w:r>
      <w:r>
        <w:t xml:space="preserve">Restored aging plumbing systems in Istanbul's UNESCO World Heritage sites, balancing modern efficiency with historical preservation.</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Turkish (Native), English (Intermediate)</w:t>
      </w:r>
      <w:r>
        <w:br/>
      </w:r>
      <w:r>
        <w:rPr>
          <w:bCs/>
          <w:b/>
        </w:rPr>
        <w:t xml:space="preserve">Professional Memberships:</w:t>
      </w:r>
      <w:r>
        <w:t xml:space="preserve"> </w:t>
      </w:r>
      <w:r>
        <w:t xml:space="preserve">Turkish Association of Plumbers (TBP), Istanbul Chamber of Commerce</w:t>
      </w:r>
      <w:r>
        <w:br/>
      </w:r>
      <w:r>
        <w:rPr>
          <w:bCs/>
          <w:b/>
        </w:rPr>
        <w:t xml:space="preserve">Hobbies:</w:t>
      </w:r>
      <w:r>
        <w:t xml:space="preserve"> </w:t>
      </w:r>
      <w:r>
        <w:t xml:space="preserve">Exploring Istanbul's historic cisterns and water systems to gain insight into traditional plumbing techniques.</w:t>
      </w:r>
    </w:p>
    <w:bookmarkEnd w:id="30"/>
    <w:p>
      <w:pPr>
        <w:pStyle w:val="BodyText"/>
      </w:pPr>
      <w:r>
        <w:t xml:space="preserve">This Curriculum Vitae is tailored for a Plumber in Turkey Istanbul, emphasizing local expertise, certifications, and project experience specific to the region. It aligns with industry standards and highlights the candidate's commitment to excellence in plumbing services across diverse environments in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Turkey Istanbul</dc:title>
  <dc:creator/>
  <cp:keywords/>
  <dcterms:created xsi:type="dcterms:W3CDTF">2026-05-31T18:08:32Z</dcterms:created>
  <dcterms:modified xsi:type="dcterms:W3CDTF">2026-05-31T18:08:32Z</dcterms:modified>
</cp:coreProperties>
</file>

<file path=docProps/custom.xml><?xml version="1.0" encoding="utf-8"?>
<Properties xmlns="http://schemas.openxmlformats.org/officeDocument/2006/custom-properties" xmlns:vt="http://schemas.openxmlformats.org/officeDocument/2006/docPropsVTypes"/>
</file>