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20" w:name="plumber-united-states-houston"/>
    <w:p>
      <w:pPr>
        <w:pStyle w:val="Heading2"/>
      </w:pPr>
      <w:r>
        <w:t xml:space="preserve">Plumber | United States Houston</w:t>
      </w:r>
    </w:p>
    <w:p>
      <w:pPr>
        <w:pStyle w:val="FirstParagraph"/>
      </w:pPr>
      <w:r>
        <w:rPr>
          <w:bCs/>
          <w:b/>
        </w:rPr>
        <w:t xml:space="preserve">Name:</w:t>
      </w:r>
      <w:r>
        <w:t xml:space="preserve"> </w:t>
      </w:r>
      <w:r>
        <w:t xml:space="preserve">Johnathan Martinez</w:t>
      </w:r>
      <w:r>
        <w:br/>
      </w:r>
      <w:r>
        <w:rPr>
          <w:bCs/>
          <w:b/>
        </w:rPr>
        <w:t xml:space="preserve">Contact:</w:t>
      </w:r>
      <w:r>
        <w:t xml:space="preserve"> </w:t>
      </w:r>
      <w:r>
        <w:t xml:space="preserve">(713) 555-0198 | john.martinez@example.com</w:t>
      </w:r>
      <w:r>
        <w:br/>
      </w:r>
      <w:r>
        <w:rPr>
          <w:bCs/>
          <w:b/>
        </w:rPr>
        <w:t xml:space="preserve">Location:</w:t>
      </w:r>
      <w:r>
        <w:t xml:space="preserve"> </w:t>
      </w:r>
      <w:r>
        <w:t xml:space="preserve">Houston, Texas, United States</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and commercial plumbing systems across the United States Houston area. Proficient in installing, repairing, and maintaining plumbing infrastructure while ensuring compliance with local codes and regulations. Passionate about delivering high-quality service to clients, solving complex problems efficiently, and contributing to the growth of the plumbing industry in Houston. A strong advocate for sustainability practices and safety protocols in all projects.</w:t>
      </w:r>
    </w:p>
    <w:bookmarkEnd w:id="21"/>
    <w:bookmarkStart w:id="25" w:name="professional-experience"/>
    <w:p>
      <w:pPr>
        <w:pStyle w:val="Heading2"/>
      </w:pPr>
      <w:r>
        <w:t xml:space="preserve">Professional Experience</w:t>
      </w:r>
    </w:p>
    <w:bookmarkStart w:id="22" w:name="Xd73c3830a7f9a4ce4f080773bd2c4c5e383d6b7"/>
    <w:p>
      <w:pPr>
        <w:pStyle w:val="Heading3"/>
      </w:pPr>
      <w:r>
        <w:t xml:space="preserve">Houston Plumbing Solutions | Licensed Plumber</w:t>
      </w:r>
    </w:p>
    <w:p>
      <w:pPr>
        <w:pStyle w:val="FirstParagraph"/>
      </w:pPr>
      <w:r>
        <w:rPr>
          <w:iCs/>
          <w:i/>
        </w:rPr>
        <w:t xml:space="preserve">March 2018 – Present</w:t>
      </w:r>
    </w:p>
    <w:p>
      <w:pPr>
        <w:numPr>
          <w:ilvl w:val="0"/>
          <w:numId w:val="1001"/>
        </w:numPr>
        <w:pStyle w:val="Compact"/>
      </w:pPr>
      <w:r>
        <w:t xml:space="preserve">Managed a team of 5 plumbers to install, repair, and maintain plumbing systems in residential and commercial properties across Houston.</w:t>
      </w:r>
    </w:p>
    <w:p>
      <w:pPr>
        <w:numPr>
          <w:ilvl w:val="0"/>
          <w:numId w:val="1001"/>
        </w:numPr>
        <w:pStyle w:val="Compact"/>
      </w:pPr>
      <w:r>
        <w:t xml:space="preserve">Ensured all work adhered to the International Plumbing Code (IPC) and local Houston regulations, achieving a 100% compliance rate in annual inspections.</w:t>
      </w:r>
    </w:p>
    <w:p>
      <w:pPr>
        <w:numPr>
          <w:ilvl w:val="0"/>
          <w:numId w:val="1001"/>
        </w:numPr>
        <w:pStyle w:val="Compact"/>
      </w:pPr>
      <w:r>
        <w:t xml:space="preserve">Provided emergency services for pipe leaks, sewer backups, and water heater failures, reducing response time to under 2 hours in critical cases.</w:t>
      </w:r>
    </w:p>
    <w:p>
      <w:pPr>
        <w:numPr>
          <w:ilvl w:val="0"/>
          <w:numId w:val="1001"/>
        </w:numPr>
        <w:pStyle w:val="Compact"/>
      </w:pPr>
      <w:r>
        <w:t xml:space="preserve">Collaborated with architects and contractors on new construction projects, designing efficient plumbing layouts tailored to client needs.</w:t>
      </w:r>
    </w:p>
    <w:p>
      <w:pPr>
        <w:numPr>
          <w:ilvl w:val="0"/>
          <w:numId w:val="1001"/>
        </w:numPr>
        <w:pStyle w:val="Compact"/>
      </w:pPr>
      <w:r>
        <w:t xml:space="preserve">Trained junior plumbers on advanced techniques such as trenchless pipe repair and energy-efficient fixture installation, improving team productivity by 20%.</w:t>
      </w:r>
    </w:p>
    <w:bookmarkEnd w:id="22"/>
    <w:bookmarkStart w:id="23" w:name="X741873038ab2cd91d2063563f46712dd444864d"/>
    <w:p>
      <w:pPr>
        <w:pStyle w:val="Heading3"/>
      </w:pPr>
      <w:r>
        <w:t xml:space="preserve">Prime Plumbing Services | Apprentice Plumber</w:t>
      </w:r>
    </w:p>
    <w:p>
      <w:pPr>
        <w:pStyle w:val="FirstParagraph"/>
      </w:pPr>
      <w:r>
        <w:rPr>
          <w:iCs/>
          <w:i/>
        </w:rPr>
        <w:t xml:space="preserve">June 2015 – February 2018</w:t>
      </w:r>
    </w:p>
    <w:p>
      <w:pPr>
        <w:numPr>
          <w:ilvl w:val="0"/>
          <w:numId w:val="1002"/>
        </w:numPr>
        <w:pStyle w:val="Compact"/>
      </w:pPr>
      <w:r>
        <w:t xml:space="preserve">Assisted licensed plumbers with installing and repairing water supply, drainage, and gas piping systems in Houston homes.</w:t>
      </w:r>
    </w:p>
    <w:p>
      <w:pPr>
        <w:numPr>
          <w:ilvl w:val="0"/>
          <w:numId w:val="1002"/>
        </w:numPr>
        <w:pStyle w:val="Compact"/>
      </w:pPr>
      <w:r>
        <w:t xml:space="preserve">Gained hands-on experience with tools like pipe wrenches, drain snakes, and pressure gauges while learning to read blueprints and technical manuals.</w:t>
      </w:r>
    </w:p>
    <w:p>
      <w:pPr>
        <w:numPr>
          <w:ilvl w:val="0"/>
          <w:numId w:val="1002"/>
        </w:numPr>
        <w:pStyle w:val="Compact"/>
      </w:pPr>
      <w:r>
        <w:t xml:space="preserve">Completed over 200 residential plumbing projects, including bathroom renovations and kitchen faucet installations.</w:t>
      </w:r>
    </w:p>
    <w:p>
      <w:pPr>
        <w:numPr>
          <w:ilvl w:val="0"/>
          <w:numId w:val="1002"/>
        </w:numPr>
        <w:pStyle w:val="Compact"/>
      </w:pPr>
      <w:r>
        <w:t xml:space="preserve">Participated in monthly safety training sessions to stay updated on OSHA standards and hazardous material handling procedures.</w:t>
      </w:r>
    </w:p>
    <w:bookmarkEnd w:id="23"/>
    <w:bookmarkStart w:id="24" w:name="X551cfdee0c4b0f5f63c127b12cf9cc1daa30b07"/>
    <w:p>
      <w:pPr>
        <w:pStyle w:val="Heading3"/>
      </w:pPr>
      <w:r>
        <w:t xml:space="preserve">Houston Construction Co. | Plumbing Technician</w:t>
      </w:r>
    </w:p>
    <w:p>
      <w:pPr>
        <w:pStyle w:val="FirstParagraph"/>
      </w:pPr>
      <w:r>
        <w:rPr>
          <w:iCs/>
          <w:i/>
        </w:rPr>
        <w:t xml:space="preserve">January 2013 – May 2015</w:t>
      </w:r>
    </w:p>
    <w:p>
      <w:pPr>
        <w:numPr>
          <w:ilvl w:val="0"/>
          <w:numId w:val="1003"/>
        </w:numPr>
        <w:pStyle w:val="Compact"/>
      </w:pPr>
      <w:r>
        <w:t xml:space="preserve">Supported large-scale commercial plumbing projects, including office buildings and retail spaces, ensuring timely completion within budget.</w:t>
      </w:r>
    </w:p>
    <w:p>
      <w:pPr>
        <w:numPr>
          <w:ilvl w:val="0"/>
          <w:numId w:val="1003"/>
        </w:numPr>
        <w:pStyle w:val="Compact"/>
      </w:pPr>
      <w:r>
        <w:t xml:space="preserve">Identified and resolved issues with pipe corrosion and water pressure imbalances, enhancing system longevity for clients.</w:t>
      </w:r>
    </w:p>
    <w:p>
      <w:pPr>
        <w:numPr>
          <w:ilvl w:val="0"/>
          <w:numId w:val="1003"/>
        </w:numPr>
        <w:pStyle w:val="Compact"/>
      </w:pPr>
      <w:r>
        <w:t xml:space="preserve">Documented all work performed in digital logs to maintain transparency with clients and streamline future maintenance tasks.</w:t>
      </w:r>
    </w:p>
    <w:bookmarkEnd w:id="24"/>
    <w:bookmarkEnd w:id="25"/>
    <w:bookmarkStart w:id="28" w:name="educational-background"/>
    <w:p>
      <w:pPr>
        <w:pStyle w:val="Heading2"/>
      </w:pPr>
      <w:r>
        <w:t xml:space="preserve">Educational Background</w:t>
      </w:r>
    </w:p>
    <w:bookmarkStart w:id="26" w:name="X5c5d0e893f22940a069872fdf5eb35770579280"/>
    <w:p>
      <w:pPr>
        <w:pStyle w:val="Heading3"/>
      </w:pPr>
      <w:r>
        <w:t xml:space="preserve">Texas State Technical College | Plumbing Technology Certificate</w:t>
      </w:r>
    </w:p>
    <w:p>
      <w:pPr>
        <w:pStyle w:val="FirstParagraph"/>
      </w:pPr>
      <w:r>
        <w:rPr>
          <w:iCs/>
          <w:i/>
        </w:rPr>
        <w:t xml:space="preserve">Graduated: May 2013</w:t>
      </w:r>
    </w:p>
    <w:p>
      <w:pPr>
        <w:numPr>
          <w:ilvl w:val="0"/>
          <w:numId w:val="1004"/>
        </w:numPr>
        <w:pStyle w:val="Compact"/>
      </w:pPr>
      <w:r>
        <w:t xml:space="preserve">Coursework included pipefitting, heating systems, and plumbing codes specific to the United States.</w:t>
      </w:r>
    </w:p>
    <w:p>
      <w:pPr>
        <w:numPr>
          <w:ilvl w:val="0"/>
          <w:numId w:val="1004"/>
        </w:numPr>
        <w:pStyle w:val="Compact"/>
      </w:pPr>
      <w:r>
        <w:t xml:space="preserve">Completed 600+ hours of hands-on training in a state-of-the-art facility equipped with modern plumbing tools and simulators.</w:t>
      </w:r>
    </w:p>
    <w:bookmarkEnd w:id="26"/>
    <w:bookmarkStart w:id="27" w:name="continuing-education"/>
    <w:p>
      <w:pPr>
        <w:pStyle w:val="Heading3"/>
      </w:pPr>
      <w:r>
        <w:t xml:space="preserve">Continuing Education</w:t>
      </w:r>
    </w:p>
    <w:p>
      <w:pPr>
        <w:numPr>
          <w:ilvl w:val="0"/>
          <w:numId w:val="1005"/>
        </w:numPr>
        <w:pStyle w:val="Compact"/>
      </w:pPr>
      <w:r>
        <w:t xml:space="preserve">Attended workshops on advanced plumbing techniques, including the use of smart water meters and low-flow fixtures to promote sustainability.</w:t>
      </w:r>
    </w:p>
    <w:p>
      <w:pPr>
        <w:numPr>
          <w:ilvl w:val="0"/>
          <w:numId w:val="1005"/>
        </w:numPr>
        <w:pStyle w:val="Compact"/>
      </w:pPr>
      <w:r>
        <w:t xml:space="preserve">Certified in gas piping safety by the National Fire Protection Association (NFPA) in 2020.</w:t>
      </w:r>
    </w:p>
    <w:p>
      <w:pPr>
        <w:numPr>
          <w:ilvl w:val="0"/>
          <w:numId w:val="1005"/>
        </w:numPr>
        <w:pStyle w:val="Compact"/>
      </w:pPr>
      <w:r>
        <w:t xml:space="preserve">Completed an online course on Houston’s specific plumbing regulations, ensuring alignment with local requirements.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Licensed Plumber, Texas State License #123456</w:t>
      </w:r>
      <w:r>
        <w:t xml:space="preserve"> </w:t>
      </w:r>
      <w:r>
        <w:t xml:space="preserve">– Issued by the Texas Department of Licensing and Regulation (TDLR).</w:t>
      </w:r>
    </w:p>
    <w:p>
      <w:pPr>
        <w:numPr>
          <w:ilvl w:val="0"/>
          <w:numId w:val="1006"/>
        </w:numPr>
        <w:pStyle w:val="Compact"/>
      </w:pPr>
      <w:r>
        <w:rPr>
          <w:bCs/>
          <w:b/>
        </w:rPr>
        <w:t xml:space="preserve">OSHA 30-Hour General Industry Certification</w:t>
      </w:r>
      <w:r>
        <w:t xml:space="preserve"> </w:t>
      </w:r>
      <w:r>
        <w:t xml:space="preserve">– Demonstrates commitment to workplace safety standards.</w:t>
      </w:r>
    </w:p>
    <w:p>
      <w:pPr>
        <w:numPr>
          <w:ilvl w:val="0"/>
          <w:numId w:val="1006"/>
        </w:numPr>
        <w:pStyle w:val="Compact"/>
      </w:pPr>
      <w:r>
        <w:rPr>
          <w:bCs/>
          <w:b/>
        </w:rPr>
        <w:t xml:space="preserve">Certified Drain Cleaning Technician</w:t>
      </w:r>
      <w:r>
        <w:t xml:space="preserve"> </w:t>
      </w:r>
      <w:r>
        <w:t xml:space="preserve">– Recognized by the Plumbing-Heating-Cooling Contractors Association (PHCC).</w:t>
      </w:r>
    </w:p>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Pipe installation, sewer line repair, water heater troubleshooting, and fixture installation.</w:t>
      </w:r>
    </w:p>
    <w:p>
      <w:pPr>
        <w:numPr>
          <w:ilvl w:val="0"/>
          <w:numId w:val="1007"/>
        </w:numPr>
        <w:pStyle w:val="Compact"/>
      </w:pPr>
      <w:r>
        <w:rPr>
          <w:bCs/>
          <w:b/>
        </w:rPr>
        <w:t xml:space="preserve">Problem-Solving:</w:t>
      </w:r>
      <w:r>
        <w:t xml:space="preserve"> </w:t>
      </w:r>
      <w:r>
        <w:t xml:space="preserve">Diagnosed and resolved complex issues such as low water pressure and pipe leaks using advanced diagnostic tools.</w:t>
      </w:r>
    </w:p>
    <w:p>
      <w:pPr>
        <w:numPr>
          <w:ilvl w:val="0"/>
          <w:numId w:val="1007"/>
        </w:numPr>
        <w:pStyle w:val="Compact"/>
      </w:pPr>
      <w:r>
        <w:rPr>
          <w:bCs/>
          <w:b/>
        </w:rPr>
        <w:t xml:space="preserve">Craftsmanship:</w:t>
      </w:r>
      <w:r>
        <w:t xml:space="preserve"> </w:t>
      </w:r>
      <w:r>
        <w:t xml:space="preserve">Skilled in both traditional and modern plumbing techniques, including trenchless pipe lining and eco-friendly system designs.</w:t>
      </w:r>
    </w:p>
    <w:p>
      <w:pPr>
        <w:numPr>
          <w:ilvl w:val="0"/>
          <w:numId w:val="1007"/>
        </w:numPr>
        <w:pStyle w:val="Compact"/>
      </w:pPr>
      <w:r>
        <w:rPr>
          <w:bCs/>
          <w:b/>
        </w:rPr>
        <w:t xml:space="preserve">Communication:</w:t>
      </w:r>
      <w:r>
        <w:t xml:space="preserve"> </w:t>
      </w:r>
      <w:r>
        <w:t xml:space="preserve">Clear verbal and written communication to explain technical details to clients in Houston’s diverse community.</w:t>
      </w:r>
    </w:p>
    <w:p>
      <w:pPr>
        <w:numPr>
          <w:ilvl w:val="0"/>
          <w:numId w:val="1007"/>
        </w:numPr>
        <w:pStyle w:val="Compact"/>
      </w:pPr>
      <w:r>
        <w:rPr>
          <w:bCs/>
          <w:b/>
        </w:rPr>
        <w:t xml:space="preserve">Software:</w:t>
      </w:r>
      <w:r>
        <w:t xml:space="preserve"> </w:t>
      </w:r>
      <w:r>
        <w:t xml:space="preserve">Proficient in using CAD for layout planning and scheduling software for managing client appointments.</w: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Spanish (intermediate) – enabling effective service to Houston’s bilingual population.</w:t>
      </w:r>
    </w:p>
    <w:p>
      <w:pPr>
        <w:numPr>
          <w:ilvl w:val="0"/>
          <w:numId w:val="1008"/>
        </w:numPr>
        <w:pStyle w:val="Compact"/>
      </w:pPr>
      <w:r>
        <w:rPr>
          <w:bCs/>
          <w:b/>
        </w:rPr>
        <w:t xml:space="preserve">Community Involvement:</w:t>
      </w:r>
      <w:r>
        <w:t xml:space="preserve"> </w:t>
      </w:r>
      <w:r>
        <w:t xml:space="preserve">Volunteered with local nonprofits to install plumbing systems in low-income housing projects, supporting Houston’s mission for equitable infrastructure.</w:t>
      </w:r>
    </w:p>
    <w:p>
      <w:pPr>
        <w:numPr>
          <w:ilvl w:val="0"/>
          <w:numId w:val="1008"/>
        </w:numPr>
        <w:pStyle w:val="Compact"/>
      </w:pPr>
      <w:r>
        <w:rPr>
          <w:bCs/>
          <w:b/>
        </w:rPr>
        <w:t xml:space="preserve">Affiliations:</w:t>
      </w:r>
      <w:r>
        <w:t xml:space="preserve"> </w:t>
      </w:r>
      <w:r>
        <w:t xml:space="preserve">Member of the PHCC and the Houston Plumbing Guild, staying updated on industry trends and networking opportunities.</w:t>
      </w:r>
    </w:p>
    <w:bookmarkEnd w:id="31"/>
    <w:bookmarkStart w:id="32" w:name="references"/>
    <w:p>
      <w:pPr>
        <w:pStyle w:val="Heading2"/>
      </w:pPr>
      <w:r>
        <w:t xml:space="preserve">References</w:t>
      </w:r>
    </w:p>
    <w:p>
      <w:pPr>
        <w:pStyle w:val="FirstParagraph"/>
      </w:pPr>
      <w:r>
        <w:t xml:space="preserve">Available upon request. Includes contact details for past employers, clients, and professional associations in the United States Houston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United States Houston</dc:title>
  <dc:creator/>
  <dc:language>en</dc:language>
  <cp:keywords/>
  <dcterms:created xsi:type="dcterms:W3CDTF">2025-12-07T20:34:08Z</dcterms:created>
  <dcterms:modified xsi:type="dcterms:W3CDTF">2025-12-07T20:34:08Z</dcterms:modified>
</cp:coreProperties>
</file>

<file path=docProps/custom.xml><?xml version="1.0" encoding="utf-8"?>
<Properties xmlns="http://schemas.openxmlformats.org/officeDocument/2006/custom-properties" xmlns:vt="http://schemas.openxmlformats.org/officeDocument/2006/docPropsVTypes"/>
</file>