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in</w:t>
      </w:r>
      <w:r>
        <w:t xml:space="preserve"> </w:t>
      </w:r>
      <w:r>
        <w:t xml:space="preserve">Bangladesh</w:t>
      </w:r>
      <w:r>
        <w:t xml:space="preserve"> </w:t>
      </w:r>
      <w:r>
        <w:t xml:space="preserve">Dhaka</w:t>
      </w:r>
    </w:p>
    <w:bookmarkStart w:id="29" w:name="curriculum-vitae"/>
    <w:p>
      <w:pPr>
        <w:pStyle w:val="Heading1"/>
      </w:pPr>
      <w:r>
        <w:t xml:space="preserve">Curriculum Vitae</w:t>
      </w:r>
    </w:p>
    <w:bookmarkStart w:id="20" w:name="police-officer-in-bangladesh-dhaka"/>
    <w:p>
      <w:pPr>
        <w:pStyle w:val="Heading2"/>
      </w:pPr>
      <w:r>
        <w:t xml:space="preserve">POLICE OFFICER IN BANGLADESH DHAKA</w:t>
      </w:r>
    </w:p>
    <w:p>
      <w:pPr>
        <w:pStyle w:val="FirstParagraph"/>
      </w:pPr>
      <w:r>
        <w:rPr>
          <w:bCs/>
          <w:b/>
        </w:rPr>
        <w:t xml:space="preserve">Name:</w:t>
      </w:r>
      <w:r>
        <w:t xml:space="preserve"> </w:t>
      </w:r>
      <w:r>
        <w:t xml:space="preserve">Md. Abdul Kalam</w:t>
      </w:r>
      <w:r>
        <w:br/>
      </w:r>
      <w:r>
        <w:rPr>
          <w:bCs/>
          <w:b/>
        </w:rPr>
        <w:t xml:space="preserve">Date of Birth:</w:t>
      </w:r>
      <w:r>
        <w:t xml:space="preserve"> </w:t>
      </w:r>
      <w:r>
        <w:t xml:space="preserve">05 April 1985</w:t>
      </w:r>
      <w:r>
        <w:br/>
      </w:r>
      <w:r>
        <w:rPr>
          <w:bCs/>
          <w:b/>
        </w:rPr>
        <w:t xml:space="preserve">Gender:</w:t>
      </w:r>
      <w:r>
        <w:t xml:space="preserve"> </w:t>
      </w:r>
      <w:r>
        <w:t xml:space="preserve">Male</w:t>
      </w:r>
      <w:r>
        <w:br/>
      </w:r>
      <w:r>
        <w:rPr>
          <w:bCs/>
          <w:b/>
        </w:rPr>
        <w:t xml:space="preserve">Nationality:</w:t>
      </w:r>
      <w:r>
        <w:t xml:space="preserve"> </w:t>
      </w:r>
      <w:r>
        <w:t xml:space="preserve">Bangladeshi</w:t>
      </w:r>
      <w:r>
        <w:br/>
      </w:r>
      <w:r>
        <w:rPr>
          <w:bCs/>
          <w:b/>
        </w:rPr>
        <w:t xml:space="preserve">Email:</w:t>
      </w:r>
      <w:r>
        <w:t xml:space="preserve"> </w:t>
      </w:r>
      <w:r>
        <w:t xml:space="preserve">kalam.police@bd.gov</w:t>
      </w:r>
      <w:r>
        <w:br/>
      </w:r>
      <w:r>
        <w:rPr>
          <w:bCs/>
          <w:b/>
        </w:rPr>
        <w:t xml:space="preserve">Contact Number:</w:t>
      </w:r>
      <w:r>
        <w:t xml:space="preserve"> </w:t>
      </w:r>
      <w:r>
        <w:t xml:space="preserve">+880-1712-345678</w:t>
      </w:r>
      <w:r>
        <w:br/>
      </w:r>
      <w:r>
        <w:rPr>
          <w:bCs/>
          <w:b/>
        </w:rPr>
        <w:t xml:space="preserve">Address:</w:t>
      </w:r>
      <w:r>
        <w:t xml:space="preserve"> </w:t>
      </w:r>
      <w:r>
        <w:t xml:space="preserve">12/5 Mirpur Road, Dhaka, Bangladesh</w:t>
      </w:r>
    </w:p>
    <w:bookmarkEnd w:id="20"/>
    <w:bookmarkStart w:id="21" w:name="professional-summary"/>
    <w:p>
      <w:pPr>
        <w:pStyle w:val="Heading2"/>
      </w:pPr>
      <w:r>
        <w:t xml:space="preserve">PROFESSIONAL SUMMARY</w:t>
      </w:r>
    </w:p>
    <w:p>
      <w:pPr>
        <w:pStyle w:val="FirstParagraph"/>
      </w:pPr>
      <w:r>
        <w:t xml:space="preserve">A dedicated and experienced Police Officer with over 15 years of service in the Bangladesh Police Force. Specialized in maintaining public order, investigating crimes, and ensuring community safety within the bustling metropolis of Dhaka. Committed to upholding the law, promoting transparency, and fostering trust between law enforcement agencies and citizens in Bangladesh. Proven expertise in crisis management, crime prevention strategies, and administrative leadership. A strong advocate for ethical policing practices aligned with national security objectives in Dhaka.</w:t>
      </w:r>
    </w:p>
    <w:bookmarkEnd w:id="21"/>
    <w:bookmarkStart w:id="22" w:name="education"/>
    <w:p>
      <w:pPr>
        <w:pStyle w:val="Heading2"/>
      </w:pPr>
      <w:r>
        <w:t xml:space="preserve">EDUCATION</w:t>
      </w:r>
    </w:p>
    <w:p>
      <w:pPr>
        <w:numPr>
          <w:ilvl w:val="0"/>
          <w:numId w:val="1001"/>
        </w:numPr>
        <w:pStyle w:val="Compact"/>
      </w:pPr>
      <w:r>
        <w:rPr>
          <w:bCs/>
          <w:b/>
        </w:rPr>
        <w:t xml:space="preserve">Bachelor of Arts (Hons.) in Law</w:t>
      </w:r>
      <w:r>
        <w:br/>
      </w:r>
      <w:r>
        <w:t xml:space="preserve">University of Dhaka, Dhaka, Bangladesh</w:t>
      </w:r>
      <w:r>
        <w:br/>
      </w:r>
      <w:r>
        <w:t xml:space="preserve">2005 - 2008</w:t>
      </w:r>
    </w:p>
    <w:p>
      <w:pPr>
        <w:numPr>
          <w:ilvl w:val="0"/>
          <w:numId w:val="1001"/>
        </w:numPr>
        <w:pStyle w:val="Compact"/>
      </w:pPr>
      <w:r>
        <w:rPr>
          <w:bCs/>
          <w:b/>
        </w:rPr>
        <w:t xml:space="preserve">Master of Arts in Criminal Justice</w:t>
      </w:r>
      <w:r>
        <w:br/>
      </w:r>
      <w:r>
        <w:t xml:space="preserve">National University of Bangladesh, Dhaka, Bangladesh</w:t>
      </w:r>
      <w:r>
        <w:br/>
      </w:r>
      <w:r>
        <w:t xml:space="preserve">2011 - 2013</w:t>
      </w:r>
    </w:p>
    <w:p>
      <w:pPr>
        <w:numPr>
          <w:ilvl w:val="0"/>
          <w:numId w:val="1001"/>
        </w:numPr>
        <w:pStyle w:val="Compact"/>
      </w:pPr>
      <w:r>
        <w:rPr>
          <w:bCs/>
          <w:b/>
        </w:rPr>
        <w:t xml:space="preserve">Police Training Academy (PTA)</w:t>
      </w:r>
      <w:r>
        <w:br/>
      </w:r>
      <w:r>
        <w:t xml:space="preserve">Bangladesh Police Training Academy, Dhaka</w:t>
      </w:r>
      <w:r>
        <w:br/>
      </w:r>
      <w:r>
        <w:t xml:space="preserve">2008 - 2010</w:t>
      </w:r>
    </w:p>
    <w:bookmarkEnd w:id="22"/>
    <w:bookmarkStart w:id="23" w:name="work-experience"/>
    <w:p>
      <w:pPr>
        <w:pStyle w:val="Heading2"/>
      </w:pPr>
      <w:r>
        <w:t xml:space="preserve">WORK EXPERIENCE</w:t>
      </w:r>
    </w:p>
    <w:p>
      <w:pPr>
        <w:numPr>
          <w:ilvl w:val="0"/>
          <w:numId w:val="1002"/>
        </w:numPr>
        <w:pStyle w:val="Compact"/>
      </w:pPr>
      <w:r>
        <w:rPr>
          <w:bCs/>
          <w:b/>
        </w:rPr>
        <w:t xml:space="preserve">Inspector of Police (IP)</w:t>
      </w:r>
      <w:r>
        <w:br/>
      </w:r>
      <w:r>
        <w:t xml:space="preserve">Dhaka Metropolitan Police (DMP), Bangladesh</w:t>
      </w:r>
      <w:r>
        <w:br/>
      </w:r>
      <w:r>
        <w:t xml:space="preserve">May 2018 - Present</w:t>
      </w:r>
      <w:r>
        <w:br/>
      </w:r>
    </w:p>
    <w:p>
      <w:pPr>
        <w:numPr>
          <w:ilvl w:val="1"/>
          <w:numId w:val="1003"/>
        </w:numPr>
        <w:pStyle w:val="Compact"/>
      </w:pPr>
      <w:r>
        <w:t xml:space="preserve">Supervising daily operations of the DMP station, including crime prevention and public safety initiatives in high-density areas like Gulshan and Banani.</w:t>
      </w:r>
    </w:p>
    <w:p>
      <w:pPr>
        <w:numPr>
          <w:ilvl w:val="1"/>
          <w:numId w:val="1003"/>
        </w:numPr>
        <w:pStyle w:val="Compact"/>
      </w:pPr>
      <w:r>
        <w:t xml:space="preserve">Leading anti-crime drives targeting cybercrime, theft, and drug trafficking in collaboration with local communities and national agencies.</w:t>
      </w:r>
    </w:p>
    <w:p>
      <w:pPr>
        <w:numPr>
          <w:ilvl w:val="1"/>
          <w:numId w:val="1003"/>
        </w:numPr>
        <w:pStyle w:val="Compact"/>
      </w:pPr>
      <w:r>
        <w:t xml:space="preserve">Representing the DMP in inter-agency meetings to enhance coordination between police, fire services, and emergency response teams in Dhaka.</w:t>
      </w:r>
    </w:p>
    <w:p>
      <w:pPr>
        <w:numPr>
          <w:ilvl w:val="0"/>
          <w:numId w:val="1002"/>
        </w:numPr>
        <w:pStyle w:val="Compact"/>
      </w:pPr>
      <w:r>
        <w:rPr>
          <w:bCs/>
          <w:b/>
        </w:rPr>
        <w:t xml:space="preserve">Sub-Inspector of Police (SI)</w:t>
      </w:r>
      <w:r>
        <w:br/>
      </w:r>
      <w:r>
        <w:t xml:space="preserve">Dhaka Metropolitan Police (DMP), Bangladesh</w:t>
      </w:r>
      <w:r>
        <w:br/>
      </w:r>
      <w:r>
        <w:t xml:space="preserve">July 2013 - April 2018</w:t>
      </w:r>
      <w:r>
        <w:br/>
      </w:r>
    </w:p>
    <w:p>
      <w:pPr>
        <w:numPr>
          <w:ilvl w:val="1"/>
          <w:numId w:val="1004"/>
        </w:numPr>
        <w:pStyle w:val="Compact"/>
      </w:pPr>
      <w:r>
        <w:t xml:space="preserve">Managing field operations in residential and commercial zones, ensuring compliance with national laws and regulations.</w:t>
      </w:r>
    </w:p>
    <w:p>
      <w:pPr>
        <w:numPr>
          <w:ilvl w:val="1"/>
          <w:numId w:val="1004"/>
        </w:numPr>
        <w:pStyle w:val="Compact"/>
      </w:pPr>
      <w:r>
        <w:t xml:space="preserve">Conducting investigations into petty crimes, traffic violations, and public disturbances in Dhaka.</w:t>
      </w:r>
    </w:p>
    <w:p>
      <w:pPr>
        <w:numPr>
          <w:ilvl w:val="1"/>
          <w:numId w:val="1004"/>
        </w:numPr>
        <w:pStyle w:val="Compact"/>
      </w:pPr>
      <w:r>
        <w:t xml:space="preserve">Collaborating with NGOs to organize crime awareness programs for marginalized communities in Dhaka's slums.</w:t>
      </w:r>
    </w:p>
    <w:p>
      <w:pPr>
        <w:numPr>
          <w:ilvl w:val="0"/>
          <w:numId w:val="1002"/>
        </w:numPr>
        <w:pStyle w:val="Compact"/>
      </w:pPr>
      <w:r>
        <w:rPr>
          <w:bCs/>
          <w:b/>
        </w:rPr>
        <w:t xml:space="preserve">Constable</w:t>
      </w:r>
      <w:r>
        <w:br/>
      </w:r>
      <w:r>
        <w:t xml:space="preserve">Bangladesh Police Force, Dhaka</w:t>
      </w:r>
      <w:r>
        <w:br/>
      </w:r>
      <w:r>
        <w:t xml:space="preserve">June 2010 - June 2013</w:t>
      </w:r>
      <w:r>
        <w:br/>
      </w:r>
    </w:p>
    <w:p>
      <w:pPr>
        <w:numPr>
          <w:ilvl w:val="1"/>
          <w:numId w:val="1005"/>
        </w:numPr>
        <w:pStyle w:val="Compact"/>
      </w:pPr>
      <w:r>
        <w:t xml:space="preserve">Providing direct community policing services, including patrolling, crowd control, and public assistance in Dhaka.</w:t>
      </w:r>
    </w:p>
    <w:p>
      <w:pPr>
        <w:numPr>
          <w:ilvl w:val="1"/>
          <w:numId w:val="1005"/>
        </w:numPr>
        <w:pStyle w:val="Compact"/>
      </w:pPr>
      <w:r>
        <w:t xml:space="preserve">Assisting in the collection of evidence and testimonies during criminal investigations under supervision.</w:t>
      </w:r>
    </w:p>
    <w:p>
      <w:pPr>
        <w:numPr>
          <w:ilvl w:val="1"/>
          <w:numId w:val="1005"/>
        </w:numPr>
        <w:pStyle w:val="Compact"/>
      </w:pPr>
      <w:r>
        <w:t xml:space="preserve">Participating in disaster response teams during floods and other natural calamities affecting Dhaka.</w:t>
      </w:r>
    </w:p>
    <w:bookmarkEnd w:id="23"/>
    <w:bookmarkStart w:id="24" w:name="professional-skills"/>
    <w:p>
      <w:pPr>
        <w:pStyle w:val="Heading2"/>
      </w:pPr>
      <w:r>
        <w:t xml:space="preserve">PROFESSIONAL SKILLS</w:t>
      </w:r>
    </w:p>
    <w:p>
      <w:pPr>
        <w:numPr>
          <w:ilvl w:val="0"/>
          <w:numId w:val="1006"/>
        </w:numPr>
        <w:pStyle w:val="Compact"/>
      </w:pPr>
      <w:r>
        <w:t xml:space="preserve">Expertise in Bangladesh police procedures, including crime scene investigation and evidence documentation.</w:t>
      </w:r>
    </w:p>
    <w:p>
      <w:pPr>
        <w:numPr>
          <w:ilvl w:val="0"/>
          <w:numId w:val="1006"/>
        </w:numPr>
        <w:pStyle w:val="Compact"/>
      </w:pPr>
      <w:r>
        <w:t xml:space="preserve">Strong communication and negotiation skills to de-escalate conflicts in diverse cultural settings of Dhaka.</w:t>
      </w:r>
    </w:p>
    <w:p>
      <w:pPr>
        <w:numPr>
          <w:ilvl w:val="0"/>
          <w:numId w:val="1006"/>
        </w:numPr>
        <w:pStyle w:val="Compact"/>
      </w:pPr>
      <w:r>
        <w:t xml:space="preserve">Familiarity with national laws such as the Bangladesh Police Act 1974 and the Constitution of Bangladesh.</w:t>
      </w:r>
    </w:p>
    <w:p>
      <w:pPr>
        <w:numPr>
          <w:ilvl w:val="0"/>
          <w:numId w:val="1006"/>
        </w:numPr>
        <w:pStyle w:val="Compact"/>
      </w:pPr>
      <w:r>
        <w:t xml:space="preserve">Proficient in using modern law enforcement tools, including surveillance systems and digital evidence management platforms.</w:t>
      </w:r>
    </w:p>
    <w:p>
      <w:pPr>
        <w:numPr>
          <w:ilvl w:val="0"/>
          <w:numId w:val="1006"/>
        </w:numPr>
        <w:pStyle w:val="Compact"/>
      </w:pPr>
      <w:r>
        <w:t xml:space="preserve">Cultural sensitivity to address community concerns in multi-ethnic areas of Dhaka, such as Motijheel and Mohammadpur.</w:t>
      </w:r>
    </w:p>
    <w:bookmarkEnd w:id="24"/>
    <w:bookmarkStart w:id="25" w:name="certifications"/>
    <w:p>
      <w:pPr>
        <w:pStyle w:val="Heading2"/>
      </w:pPr>
      <w:r>
        <w:t xml:space="preserve">CERTIFICATIONS</w:t>
      </w:r>
    </w:p>
    <w:p>
      <w:pPr>
        <w:numPr>
          <w:ilvl w:val="0"/>
          <w:numId w:val="1007"/>
        </w:numPr>
        <w:pStyle w:val="Compact"/>
      </w:pPr>
      <w:r>
        <w:rPr>
          <w:bCs/>
          <w:b/>
        </w:rPr>
        <w:t xml:space="preserve">Advanced Crisis Management Training</w:t>
      </w:r>
      <w:r>
        <w:br/>
      </w:r>
      <w:r>
        <w:t xml:space="preserve">Bangladesh Police Academy, Dhaka</w:t>
      </w:r>
      <w:r>
        <w:br/>
      </w:r>
      <w:r>
        <w:t xml:space="preserve">2019</w:t>
      </w:r>
    </w:p>
    <w:p>
      <w:pPr>
        <w:numPr>
          <w:ilvl w:val="0"/>
          <w:numId w:val="1007"/>
        </w:numPr>
        <w:pStyle w:val="Compact"/>
      </w:pPr>
      <w:r>
        <w:rPr>
          <w:bCs/>
          <w:b/>
        </w:rPr>
        <w:t xml:space="preserve">Anti-Cybercrime Investigation Course</w:t>
      </w:r>
      <w:r>
        <w:br/>
      </w:r>
      <w:r>
        <w:t xml:space="preserve">National Cyber Security Cell, Dhaka</w:t>
      </w:r>
      <w:r>
        <w:br/>
      </w:r>
      <w:r>
        <w:t xml:space="preserve">2017</w:t>
      </w:r>
    </w:p>
    <w:p>
      <w:pPr>
        <w:numPr>
          <w:ilvl w:val="0"/>
          <w:numId w:val="1007"/>
        </w:numPr>
        <w:pStyle w:val="Compact"/>
      </w:pPr>
      <w:r>
        <w:rPr>
          <w:bCs/>
          <w:b/>
        </w:rPr>
        <w:t xml:space="preserve">First Aid and Emergency Response Certification</w:t>
      </w:r>
      <w:r>
        <w:br/>
      </w:r>
      <w:r>
        <w:t xml:space="preserve">Bangladesh Red Crescent Society</w:t>
      </w:r>
      <w:r>
        <w:br/>
      </w:r>
      <w:r>
        <w:t xml:space="preserve">2016</w:t>
      </w:r>
    </w:p>
    <w:bookmarkEnd w:id="25"/>
    <w:bookmarkStart w:id="26" w:name="languages"/>
    <w:p>
      <w:pPr>
        <w:pStyle w:val="Heading2"/>
      </w:pPr>
      <w:r>
        <w:t xml:space="preserve">LANGUAGES</w:t>
      </w:r>
    </w:p>
    <w:p>
      <w:pPr>
        <w:numPr>
          <w:ilvl w:val="0"/>
          <w:numId w:val="1008"/>
        </w:numPr>
        <w:pStyle w:val="Compact"/>
      </w:pPr>
      <w:r>
        <w:t xml:space="preserve">Bangla (Native)</w:t>
      </w:r>
    </w:p>
    <w:p>
      <w:pPr>
        <w:numPr>
          <w:ilvl w:val="0"/>
          <w:numId w:val="1008"/>
        </w:numPr>
        <w:pStyle w:val="Compact"/>
      </w:pPr>
      <w:r>
        <w:t xml:space="preserve">English (Fluent)</w:t>
      </w:r>
    </w:p>
    <w:p>
      <w:pPr>
        <w:numPr>
          <w:ilvl w:val="0"/>
          <w:numId w:val="1008"/>
        </w:numPr>
        <w:pStyle w:val="Compact"/>
      </w:pPr>
      <w:r>
        <w:t xml:space="preserve">Hindi (Basic)</w:t>
      </w:r>
    </w:p>
    <w:bookmarkEnd w:id="26"/>
    <w:bookmarkStart w:id="27" w:name="additional-information"/>
    <w:p>
      <w:pPr>
        <w:pStyle w:val="Heading2"/>
      </w:pPr>
      <w:r>
        <w:t xml:space="preserve">ADDITIONAL INFORMATION</w:t>
      </w:r>
    </w:p>
    <w:p>
      <w:pPr>
        <w:pStyle w:val="FirstParagraph"/>
      </w:pPr>
      <w:r>
        <w:rPr>
          <w:bCs/>
          <w:b/>
        </w:rPr>
        <w:t xml:space="preserve">Community Engagement:</w:t>
      </w:r>
      <w:r>
        <w:t xml:space="preserve"> </w:t>
      </w:r>
      <w:r>
        <w:t xml:space="preserve">Actively involved in Dhaka's community policing initiatives, including neighborhood watch programs and youth outreach activities.</w:t>
      </w:r>
    </w:p>
    <w:p>
      <w:pPr>
        <w:pStyle w:val="BodyText"/>
      </w:pPr>
      <w:r>
        <w:rPr>
          <w:bCs/>
          <w:b/>
        </w:rPr>
        <w:t xml:space="preserve">Award Recognition:</w:t>
      </w:r>
      <w:r>
        <w:t xml:space="preserve"> </w:t>
      </w:r>
      <w:r>
        <w:t xml:space="preserve">Recipient of the "Outstanding Police Officer of the Year" award in 2020 by the Bangladesh Police Force for exceptional service in Dhaka.</w:t>
      </w:r>
    </w:p>
    <w:bookmarkEnd w:id="27"/>
    <w:bookmarkStart w:id="28" w:name="references"/>
    <w:p>
      <w:pPr>
        <w:pStyle w:val="Heading2"/>
      </w:pPr>
      <w:r>
        <w:t xml:space="preserve">REFERENCES</w:t>
      </w:r>
    </w:p>
    <w:p>
      <w:pPr>
        <w:pStyle w:val="FirstParagraph"/>
      </w:pPr>
      <w:r>
        <w:t xml:space="preserve">Available upon request. Contact: Md. Abdul Kalam, Dhaka Metropolitan Police, 12/5 Mirpur Road, Dhaka, Bangladesh.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in Bangladesh Dhaka</dc:title>
  <dc:creator/>
  <dc:language>en</dc:language>
  <cp:keywords/>
  <dcterms:created xsi:type="dcterms:W3CDTF">2026-06-04T21:24:40Z</dcterms:created>
  <dcterms:modified xsi:type="dcterms:W3CDTF">2026-06-04T21:24:40Z</dcterms:modified>
</cp:coreProperties>
</file>

<file path=docProps/custom.xml><?xml version="1.0" encoding="utf-8"?>
<Properties xmlns="http://schemas.openxmlformats.org/officeDocument/2006/custom-properties" xmlns:vt="http://schemas.openxmlformats.org/officeDocument/2006/docPropsVTypes"/>
</file>