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1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Brazilian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joaosilva.police@gmail.com</w:t>
      </w:r>
      <w:r>
        <w:br/>
      </w:r>
      <w:r>
        <w:rPr>
          <w:bCs/>
          <w:b/>
        </w:rPr>
        <w:t xml:space="preserve">Phone Number:</w:t>
      </w:r>
      <w:r>
        <w:t xml:space="preserve"> </w:t>
      </w:r>
      <w:r>
        <w:t xml:space="preserve">+55 11 9876-5432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das Flores, 456, São Paulo, SP, Brazil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Police Officer with over a decade of service in Brazil São Paulo. Specialized in community policing, crime prevention, and public safety initiatives. Proven ability to manage high-pressure situations while maintaining a strong commitment to ethical standards and legal compliance. A passionate advocate for building trust between law enforcement and the local population in one of Brazil's most dynamic cities.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Law</w:t>
      </w:r>
      <w:r>
        <w:t xml:space="preserve">, Universidade de São Paulo (USP), 2008–2012</w:t>
      </w:r>
      <w:r>
        <w:br/>
      </w:r>
      <w:r>
        <w:t xml:space="preserve">Relevant coursework: Criminal Law, Public Policy, and Police Ethics.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Training in Police Operations</w:t>
      </w:r>
      <w:r>
        <w:t xml:space="preserve">, Escola de Formação de Oficiais da Polícia Militar do Estado de São Paulo (EFOP), 2013–2014</w:t>
      </w:r>
      <w:r>
        <w:br/>
      </w:r>
      <w:r>
        <w:t xml:space="preserve">Focused on urban policing strategies, crisis management, and use of force protocols.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Community Policing</w:t>
      </w:r>
      <w:r>
        <w:t xml:space="preserve">, Instituto de Estudos da Segurança Pública (IESP), 2016</w:t>
      </w:r>
      <w:r>
        <w:br/>
      </w:r>
      <w:r>
        <w:t xml:space="preserve">Emphasized collaborative approaches to crime reduction and neighborhood engagement.</w:t>
      </w:r>
    </w:p>
    <w:bookmarkEnd w:id="22"/>
    <w:bookmarkStart w:id="25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3" w:name="X429d0d17211de477c6a53daf849c924d8832eca"/>
    <w:p>
      <w:pPr>
        <w:pStyle w:val="Heading3"/>
      </w:pPr>
      <w:r>
        <w:rPr>
          <w:bCs/>
          <w:b/>
        </w:rPr>
        <w:t xml:space="preserve">Police Officer</w:t>
      </w:r>
      <w:r>
        <w:t xml:space="preserve">, Polícia Militar do Estado de São Paulo (PM-SP), 2014–Present</w:t>
      </w:r>
    </w:p>
    <w:p>
      <w:pPr>
        <w:numPr>
          <w:ilvl w:val="0"/>
          <w:numId w:val="1002"/>
        </w:numPr>
        <w:pStyle w:val="Compact"/>
      </w:pPr>
      <w:r>
        <w:t xml:space="preserve">Patrolled high-risk neighborhoods in São Paulo, including Vila Maria and Brás, to deter criminal activity and ensure public safety.</w:t>
      </w:r>
    </w:p>
    <w:p>
      <w:pPr>
        <w:numPr>
          <w:ilvl w:val="0"/>
          <w:numId w:val="1002"/>
        </w:numPr>
        <w:pStyle w:val="Compact"/>
      </w:pPr>
      <w:r>
        <w:t xml:space="preserve">Led community outreach programs in partnership with local schools and NGOs to foster trust between residents and law enforcement.</w:t>
      </w:r>
    </w:p>
    <w:p>
      <w:pPr>
        <w:numPr>
          <w:ilvl w:val="0"/>
          <w:numId w:val="1002"/>
        </w:numPr>
        <w:pStyle w:val="Compact"/>
      </w:pPr>
      <w:r>
        <w:t xml:space="preserve">Participated in major operations such as the 2019 "Operação Segurança Total" initiative, which reduced violent crime by 18% in targeted areas.</w:t>
      </w:r>
    </w:p>
    <w:p>
      <w:pPr>
        <w:numPr>
          <w:ilvl w:val="0"/>
          <w:numId w:val="1002"/>
        </w:numPr>
        <w:pStyle w:val="Compact"/>
      </w:pPr>
      <w:r>
        <w:t xml:space="preserve">Provided training on de-escalation techniques to junior officers, aligned with Brazil’s National Police Standards.</w:t>
      </w:r>
    </w:p>
    <w:p>
      <w:pPr>
        <w:numPr>
          <w:ilvl w:val="0"/>
          <w:numId w:val="1002"/>
        </w:numPr>
        <w:pStyle w:val="Compact"/>
      </w:pPr>
      <w:r>
        <w:t xml:space="preserve">Assisted in the investigation of over 200 cases, including thefts and domestic disputes, working closely with the Civil Police (Delegacia)</w:t>
      </w:r>
    </w:p>
    <w:bookmarkEnd w:id="23"/>
    <w:bookmarkStart w:id="24" w:name="X967a1c8e112d7073b5c36862d2e5e4fafb7e866"/>
    <w:p>
      <w:pPr>
        <w:pStyle w:val="Heading3"/>
      </w:pPr>
      <w:r>
        <w:rPr>
          <w:bCs/>
          <w:b/>
        </w:rPr>
        <w:t xml:space="preserve">Internship: Public Safety Assistant</w:t>
      </w:r>
      <w:r>
        <w:t xml:space="preserve">, Prefeitura de São Paulo, 2012–2013</w:t>
      </w:r>
    </w:p>
    <w:p>
      <w:pPr>
        <w:numPr>
          <w:ilvl w:val="0"/>
          <w:numId w:val="1003"/>
        </w:numPr>
        <w:pStyle w:val="Compact"/>
      </w:pPr>
      <w:r>
        <w:t xml:space="preserve">Supported city officials in drafting policies to improve emergency response times in densely populated districts.</w:t>
      </w:r>
    </w:p>
    <w:p>
      <w:pPr>
        <w:numPr>
          <w:ilvl w:val="0"/>
          <w:numId w:val="1003"/>
        </w:numPr>
        <w:pStyle w:val="Compact"/>
      </w:pPr>
      <w:r>
        <w:t xml:space="preserve">Conducted surveys to assess public perception of police performance across São Paulo’s metropolitan region.</w:t>
      </w:r>
    </w:p>
    <w:bookmarkEnd w:id="24"/>
    <w:bookmarkEnd w:id="25"/>
    <w:bookmarkStart w:id="26" w:name="certifications-and-training"/>
    <w:p>
      <w:pPr>
        <w:pStyle w:val="Heading2"/>
      </w:pPr>
      <w:r>
        <w:rPr>
          <w:bCs/>
          <w:b/>
        </w:rPr>
        <w:t xml:space="preserve">Certifications and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Brazilian Police Academy Certification</w:t>
      </w:r>
      <w:r>
        <w:t xml:space="preserve"> </w:t>
      </w:r>
      <w:r>
        <w:t xml:space="preserve">– PM-SP, 2014</w:t>
      </w:r>
      <w:r>
        <w:br/>
      </w:r>
      <w:r>
        <w:t xml:space="preserve">Demonstrated proficiency in firearms handling, first aid, and legal procedures.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Crisis Negotiation Course</w:t>
      </w:r>
      <w:r>
        <w:t xml:space="preserve">, National Institute of Criminalistics (INCRIM), 2018</w:t>
      </w:r>
      <w:r>
        <w:br/>
      </w:r>
      <w:r>
        <w:t xml:space="preserve">Focused on resolving hostage situations and de-escalating conflicts.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Medical Technician (EMT) Certification</w:t>
      </w:r>
      <w:r>
        <w:t xml:space="preserve">, Hospital São Camilo, 2020</w:t>
      </w:r>
      <w:r>
        <w:br/>
      </w:r>
      <w:r>
        <w:t xml:space="preserve">Equipped to provide immediate care during critical incidents in São Paulo.</w:t>
      </w:r>
    </w:p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Proficient in Portuguese (native) and basic English for international collaborations.</w:t>
      </w:r>
    </w:p>
    <w:p>
      <w:pPr>
        <w:numPr>
          <w:ilvl w:val="0"/>
          <w:numId w:val="1005"/>
        </w:numPr>
        <w:pStyle w:val="Compact"/>
      </w:pPr>
      <w:r>
        <w:t xml:space="preserve">Expertise in Brazilian criminal law and police procedures, particularly within São Paulo’s legal framework.</w:t>
      </w:r>
    </w:p>
    <w:p>
      <w:pPr>
        <w:numPr>
          <w:ilvl w:val="0"/>
          <w:numId w:val="1005"/>
        </w:numPr>
        <w:pStyle w:val="Compact"/>
      </w:pPr>
      <w:r>
        <w:t xml:space="preserve">Skilled in using modern policing tools such as body-worn cameras, GPS tracking systems, and mobile data terminals.</w:t>
      </w:r>
    </w:p>
    <w:p>
      <w:pPr>
        <w:numPr>
          <w:ilvl w:val="0"/>
          <w:numId w:val="1005"/>
        </w:numPr>
        <w:pStyle w:val="Compact"/>
      </w:pPr>
      <w:r>
        <w:t xml:space="preserve">Strong communication and negotiation skills, with a focus on cultural sensitivity in diverse communities.</w:t>
      </w:r>
    </w:p>
    <w:p>
      <w:pPr>
        <w:numPr>
          <w:ilvl w:val="0"/>
          <w:numId w:val="1005"/>
        </w:numPr>
        <w:pStyle w:val="Compact"/>
      </w:pPr>
      <w:r>
        <w:t xml:space="preserve">Ability to work under pressure during emergencies while maintaining composure and ethical integrity.</w:t>
      </w:r>
    </w:p>
    <w:bookmarkEnd w:id="27"/>
    <w:bookmarkStart w:id="28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Portuguese (Native)</w:t>
      </w:r>
    </w:p>
    <w:p>
      <w:pPr>
        <w:numPr>
          <w:ilvl w:val="0"/>
          <w:numId w:val="1006"/>
        </w:numPr>
        <w:pStyle w:val="Compact"/>
      </w:pPr>
      <w:r>
        <w:t xml:space="preserve">English (Basic – Reading and Writing)</w:t>
      </w:r>
    </w:p>
    <w:bookmarkEnd w:id="28"/>
    <w:bookmarkStart w:id="29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Membro da Associação dos Policiais Civis do Estado de São Paulo (ACISP)</w:t>
      </w:r>
      <w:r>
        <w:t xml:space="preserve">, 2015–Present</w:t>
      </w:r>
      <w:r>
        <w:br/>
      </w:r>
      <w:r>
        <w:t xml:space="preserve">Engaged in advocacy for police reform and better working conditions.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Participação em Conferências Nacionais de Segurança Pública</w:t>
      </w:r>
      <w:r>
        <w:t xml:space="preserve">, 2017, 2019</w:t>
      </w:r>
      <w:r>
        <w:br/>
      </w:r>
      <w:r>
        <w:t xml:space="preserve">Shared insights on community policing models in São Paulo with national experts.</w:t>
      </w:r>
    </w:p>
    <w:bookmarkEnd w:id="29"/>
    <w:bookmarkStart w:id="30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References include former supervisors from PM-SP, colleagues, and community leaders in São Paulo.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Curriculum Vitae is tailored for a Police Officer position in Brazil São Paulo, emphasizing local experience and expertise.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Police Officer - Brazil São Paulo</dc:title>
  <dc:creator/>
  <dc:language>en</dc:language>
  <cp:keywords/>
  <dcterms:created xsi:type="dcterms:W3CDTF">2026-06-04T05:21:51Z</dcterms:created>
  <dcterms:modified xsi:type="dcterms:W3CDTF">2026-06-04T05:21:51Z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