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police-officer-canada-toronto"/>
    <w:p>
      <w:pPr>
        <w:pStyle w:val="Heading2"/>
      </w:pPr>
      <w:r>
        <w:t xml:space="preserve">Police Officer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Maple Street, Toronto, Ontario, M5V 3L9</w:t>
      </w:r>
      <w:r>
        <w:br/>
      </w:r>
      <w:r>
        <w:rPr>
          <w:bCs/>
          <w:b/>
        </w:rPr>
        <w:t xml:space="preserve">Email:</w:t>
      </w:r>
      <w:r>
        <w:t xml:space="preserve"> </w:t>
      </w:r>
      <w:r>
        <w:t xml:space="preserve">john.mitchell@torontopolice.ca</w:t>
      </w:r>
      <w:r>
        <w:br/>
      </w:r>
      <w:r>
        <w:rPr>
          <w:bCs/>
          <w:b/>
        </w:rPr>
        <w:t xml:space="preserve">Phone:</w:t>
      </w:r>
      <w:r>
        <w:t xml:space="preserve"> </w:t>
      </w:r>
      <w:r>
        <w:t xml:space="preserve">(416) 555-0198</w:t>
      </w:r>
      <w:r>
        <w:br/>
      </w:r>
      <w:r>
        <w:rPr>
          <w:bCs/>
          <w:b/>
        </w:rPr>
        <w:t xml:space="preserve">LinkedIn:</w:t>
      </w:r>
      <w:r>
        <w:t xml:space="preserve"> </w:t>
      </w:r>
      <w:r>
        <w:t xml:space="preserve">linkedin.com/in/johnmitchell-police</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Canada Toronto, committed to upholding the law, protecting communities, and fostering trust between law enforcement and citizens. Certified in crisis intervention, community policing, and advanced first aid. Proven expertise in criminal investigations, public safety initiatives, and tactical operations. A strong advocate for diversity and inclusion within the Toronto Police Service (TPS), ensuring equitable treatment for all residents of Canada Toronto.</w:t>
      </w:r>
    </w:p>
    <w:bookmarkEnd w:id="21"/>
    <w:bookmarkStart w:id="22" w:name="education"/>
    <w:p>
      <w:pPr>
        <w:pStyle w:val="Heading3"/>
      </w:pPr>
      <w:r>
        <w:t xml:space="preserve">Education</w:t>
      </w:r>
    </w:p>
    <w:p>
      <w:pPr>
        <w:numPr>
          <w:ilvl w:val="0"/>
          <w:numId w:val="1001"/>
        </w:numPr>
        <w:pStyle w:val="Compact"/>
      </w:pPr>
      <w:r>
        <w:rPr>
          <w:bCs/>
          <w:b/>
        </w:rPr>
        <w:t xml:space="preserve">Bachelor of Arts in Criminal Justice</w:t>
      </w:r>
      <w:r>
        <w:t xml:space="preserve"> </w:t>
      </w:r>
      <w:r>
        <w:t xml:space="preserve">– Ryerson University, Toronto, Ontario</w:t>
      </w:r>
      <w:r>
        <w:br/>
      </w:r>
      <w:r>
        <w:t xml:space="preserve">Graduated: May 2012</w:t>
      </w:r>
      <w:r>
        <w:br/>
      </w:r>
      <w:r>
        <w:t xml:space="preserve">Relevant coursework: Law Enforcement Ethics, Forensic Science, Community Policing Strategies.</w:t>
      </w:r>
    </w:p>
    <w:p>
      <w:pPr>
        <w:numPr>
          <w:ilvl w:val="0"/>
          <w:numId w:val="1001"/>
        </w:numPr>
        <w:pStyle w:val="Compact"/>
      </w:pPr>
      <w:r>
        <w:rPr>
          <w:bCs/>
          <w:b/>
        </w:rPr>
        <w:t xml:space="preserve">Police Foundations Program</w:t>
      </w:r>
      <w:r>
        <w:t xml:space="preserve"> </w:t>
      </w:r>
      <w:r>
        <w:t xml:space="preserve">– Ontario Police College (OPC), Milton, Ontario</w:t>
      </w:r>
      <w:r>
        <w:br/>
      </w:r>
      <w:r>
        <w:t xml:space="preserve">Completed: August 2014</w:t>
      </w:r>
      <w:r>
        <w:br/>
      </w:r>
      <w:r>
        <w:t xml:space="preserve">Training focused on patrol procedures, defensive tactics, and legal protocols specific to Canada Toronto.</w:t>
      </w:r>
    </w:p>
    <w:bookmarkEnd w:id="22"/>
    <w:bookmarkStart w:id="25" w:name="work-experience"/>
    <w:p>
      <w:pPr>
        <w:pStyle w:val="Heading3"/>
      </w:pPr>
      <w:r>
        <w:t xml:space="preserve">Work Experience</w:t>
      </w:r>
    </w:p>
    <w:bookmarkStart w:id="23" w:name="Xb566294b673b7af445211a581cc248580970af9"/>
    <w:p>
      <w:pPr>
        <w:pStyle w:val="Heading4"/>
      </w:pPr>
      <w:r>
        <w:t xml:space="preserve">Toronto Police Service (TPS) – Police Officer</w:t>
      </w:r>
    </w:p>
    <w:p>
      <w:pPr>
        <w:pStyle w:val="FirstParagraph"/>
      </w:pPr>
      <w:r>
        <w:rPr>
          <w:bCs/>
          <w:b/>
        </w:rPr>
        <w:t xml:space="preserve">Employment Dates:</w:t>
      </w:r>
      <w:r>
        <w:t xml:space="preserve"> </w:t>
      </w:r>
      <w:r>
        <w:t xml:space="preserve">June 2015 – Present</w:t>
      </w:r>
      <w:r>
        <w:br/>
      </w:r>
      <w:r>
        <w:rPr>
          <w:bCs/>
          <w:b/>
        </w:rPr>
        <w:t xml:space="preserve">Location:</w:t>
      </w:r>
      <w:r>
        <w:t xml:space="preserve"> </w:t>
      </w:r>
      <w:r>
        <w:t xml:space="preserve">Canada Toronto</w:t>
      </w:r>
      <w:r>
        <w:br/>
      </w:r>
      <w:r>
        <w:t xml:space="preserve">Responsibilities include:</w:t>
      </w:r>
    </w:p>
    <w:p>
      <w:pPr>
        <w:numPr>
          <w:ilvl w:val="0"/>
          <w:numId w:val="1002"/>
        </w:numPr>
        <w:pStyle w:val="Compact"/>
      </w:pPr>
      <w:r>
        <w:t xml:space="preserve">Led community engagement initiatives in high-crime neighborhoods such as Regent Park and East York, collaborating with local organizations to reduce gang activity and improve public safety.</w:t>
      </w:r>
    </w:p>
    <w:p>
      <w:pPr>
        <w:numPr>
          <w:ilvl w:val="0"/>
          <w:numId w:val="1002"/>
        </w:numPr>
        <w:pStyle w:val="Compact"/>
      </w:pPr>
      <w:r>
        <w:t xml:space="preserve">Conducted thorough criminal investigations, including property crimes, domestic disputes, and traffic violations. Successfully resolved 85% of cases within the mandated timeframe.</w:t>
      </w:r>
    </w:p>
    <w:p>
      <w:pPr>
        <w:numPr>
          <w:ilvl w:val="0"/>
          <w:numId w:val="1002"/>
        </w:numPr>
        <w:pStyle w:val="Compact"/>
      </w:pPr>
      <w:r>
        <w:t xml:space="preserve">Provided crisis intervention support during high-stress incidents, such as mental health emergencies and hostage situations, ensuring the safety of civilians and officers.</w:t>
      </w:r>
    </w:p>
    <w:p>
      <w:pPr>
        <w:numPr>
          <w:ilvl w:val="0"/>
          <w:numId w:val="1002"/>
        </w:numPr>
        <w:pStyle w:val="Compact"/>
      </w:pPr>
      <w:r>
        <w:t xml:space="preserve">Served as a liaison between TPS and cultural communities in Canada Toronto to build trust through transparent communication and cultural sensitivity training programs.</w:t>
      </w:r>
    </w:p>
    <w:bookmarkEnd w:id="23"/>
    <w:bookmarkStart w:id="24" w:name="ontario-provincial-police-opp-cadet"/>
    <w:p>
      <w:pPr>
        <w:pStyle w:val="Heading4"/>
      </w:pPr>
      <w:r>
        <w:t xml:space="preserve">Ontario Provincial Police (OPP) – Cadet</w:t>
      </w:r>
    </w:p>
    <w:p>
      <w:pPr>
        <w:pStyle w:val="FirstParagraph"/>
      </w:pPr>
      <w:r>
        <w:rPr>
          <w:bCs/>
          <w:b/>
        </w:rPr>
        <w:t xml:space="preserve">Employment Dates:</w:t>
      </w:r>
      <w:r>
        <w:t xml:space="preserve"> </w:t>
      </w:r>
      <w:r>
        <w:t xml:space="preserve">September 2013 – May 2015</w:t>
      </w:r>
      <w:r>
        <w:br/>
      </w:r>
      <w:r>
        <w:rPr>
          <w:bCs/>
          <w:b/>
        </w:rPr>
        <w:t xml:space="preserve">Location:</w:t>
      </w:r>
      <w:r>
        <w:t xml:space="preserve"> </w:t>
      </w:r>
      <w:r>
        <w:t xml:space="preserve">Canada Toronto Area</w:t>
      </w:r>
      <w:r>
        <w:br/>
      </w:r>
      <w:r>
        <w:t xml:space="preserve">Responsibilities include:</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Advanced First Aid (Level 2)</w:t>
      </w:r>
      <w:r>
        <w:t xml:space="preserve"> </w:t>
      </w:r>
      <w:r>
        <w:t xml:space="preserve">– St. John Ambulance Canada, 2018</w:t>
      </w:r>
    </w:p>
    <w:p>
      <w:pPr>
        <w:numPr>
          <w:ilvl w:val="0"/>
          <w:numId w:val="1004"/>
        </w:numPr>
        <w:pStyle w:val="Compact"/>
      </w:pPr>
      <w:r>
        <w:rPr>
          <w:bCs/>
          <w:b/>
        </w:rPr>
        <w:t xml:space="preserve">Crisis Intervention Team (CIT) Certification</w:t>
      </w:r>
      <w:r>
        <w:t xml:space="preserve"> </w:t>
      </w:r>
      <w:r>
        <w:t xml:space="preserve">– Toronto Police Service, 2020</w:t>
      </w:r>
    </w:p>
    <w:p>
      <w:pPr>
        <w:numPr>
          <w:ilvl w:val="0"/>
          <w:numId w:val="1004"/>
        </w:numPr>
        <w:pStyle w:val="Compact"/>
      </w:pPr>
      <w:r>
        <w:rPr>
          <w:bCs/>
          <w:b/>
        </w:rPr>
        <w:t xml:space="preserve">Defensive Tactics and Use of Force</w:t>
      </w:r>
      <w:r>
        <w:t xml:space="preserve"> </w:t>
      </w:r>
      <w:r>
        <w:t xml:space="preserve">– Ontario Police College, 2016</w:t>
      </w:r>
    </w:p>
    <w:p>
      <w:pPr>
        <w:numPr>
          <w:ilvl w:val="0"/>
          <w:numId w:val="1004"/>
        </w:numPr>
        <w:pStyle w:val="Compact"/>
      </w:pPr>
      <w:r>
        <w:rPr>
          <w:bCs/>
          <w:b/>
        </w:rPr>
        <w:t xml:space="preserve">Diversity and Inclusion Training</w:t>
      </w:r>
      <w:r>
        <w:t xml:space="preserve"> </w:t>
      </w:r>
      <w:r>
        <w:t xml:space="preserve">– TPS Human Resources, 2019</w:t>
      </w:r>
    </w:p>
    <w:p>
      <w:pPr>
        <w:numPr>
          <w:ilvl w:val="0"/>
          <w:numId w:val="1004"/>
        </w:numPr>
        <w:pStyle w:val="Compact"/>
      </w:pPr>
      <w:r>
        <w:rPr>
          <w:bCs/>
          <w:b/>
        </w:rPr>
        <w:t xml:space="preserve">Certified Computer Aided Dispatch (CAD) Operator</w:t>
      </w:r>
      <w:r>
        <w:t xml:space="preserve"> </w:t>
      </w:r>
      <w:r>
        <w:t xml:space="preserve">– Toronto Police Service, 2017</w:t>
      </w:r>
    </w:p>
    <w:bookmarkEnd w:id="26"/>
    <w:bookmarkStart w:id="27" w:name="skills"/>
    <w:p>
      <w:pPr>
        <w:pStyle w:val="Heading3"/>
      </w:pPr>
      <w:r>
        <w:t xml:space="preserve">Skills</w:t>
      </w:r>
    </w:p>
    <w:p>
      <w:pPr>
        <w:numPr>
          <w:ilvl w:val="0"/>
          <w:numId w:val="1005"/>
        </w:numPr>
        <w:pStyle w:val="Compact"/>
      </w:pPr>
      <w:r>
        <w:t xml:space="preserve">Excellent communication and interpersonal skills for de-escalation and community outreach in Canada Toronto.</w:t>
      </w:r>
    </w:p>
    <w:p>
      <w:pPr>
        <w:numPr>
          <w:ilvl w:val="0"/>
          <w:numId w:val="1005"/>
        </w:numPr>
        <w:pStyle w:val="Compact"/>
      </w:pPr>
      <w:r>
        <w:t xml:space="preserve">Proficient in legal procedures, evidence collection, and report writing under high-pressure conditions.</w:t>
      </w:r>
    </w:p>
    <w:p>
      <w:pPr>
        <w:numPr>
          <w:ilvl w:val="0"/>
          <w:numId w:val="1005"/>
        </w:numPr>
        <w:pStyle w:val="Compact"/>
      </w:pPr>
      <w:r>
        <w:t xml:space="preserve">Skilled in using modern policing technology, including CAD systems and GPS tracking tools.</w:t>
      </w:r>
    </w:p>
    <w:p>
      <w:pPr>
        <w:numPr>
          <w:ilvl w:val="0"/>
          <w:numId w:val="1005"/>
        </w:numPr>
        <w:pStyle w:val="Compact"/>
      </w:pPr>
      <w:r>
        <w:t xml:space="preserve">Cultural competency and fluency in English (first language) and basic French (second language).</w:t>
      </w:r>
    </w:p>
    <w:bookmarkEnd w:id="27"/>
    <w:bookmarkStart w:id="28" w:name="professional-affiliations"/>
    <w:p>
      <w:pPr>
        <w:pStyle w:val="Heading3"/>
      </w:pPr>
      <w:r>
        <w:t xml:space="preserve">Professional Affiliations</w:t>
      </w:r>
    </w:p>
    <w:p>
      <w:pPr>
        <w:numPr>
          <w:ilvl w:val="0"/>
          <w:numId w:val="1006"/>
        </w:numPr>
        <w:pStyle w:val="Compact"/>
      </w:pPr>
      <w:r>
        <w:t xml:space="preserve">Member, Toronto Police Association (TPA) – 2016–Present</w:t>
      </w:r>
    </w:p>
    <w:p>
      <w:pPr>
        <w:numPr>
          <w:ilvl w:val="0"/>
          <w:numId w:val="1006"/>
        </w:numPr>
        <w:pStyle w:val="Compact"/>
      </w:pPr>
      <w:r>
        <w:t xml:space="preserve">Member, Canadian Association of Police Associations (CAPA) – 2017–Present</w:t>
      </w:r>
    </w:p>
    <w:p>
      <w:pPr>
        <w:numPr>
          <w:ilvl w:val="0"/>
          <w:numId w:val="1006"/>
        </w:numPr>
        <w:pStyle w:val="Compact"/>
      </w:pPr>
      <w:r>
        <w:t xml:space="preserve">Volunteer, Toronto Community Safety Partnership Program – 2019–Present</w:t>
      </w:r>
    </w:p>
    <w:bookmarkEnd w:id="28"/>
    <w:bookmarkStart w:id="29" w:name="achievements-awards"/>
    <w:p>
      <w:pPr>
        <w:pStyle w:val="Heading3"/>
      </w:pPr>
      <w:r>
        <w:t xml:space="preserve">Achievements &amp; Awards</w:t>
      </w:r>
    </w:p>
    <w:p>
      <w:pPr>
        <w:numPr>
          <w:ilvl w:val="0"/>
          <w:numId w:val="1007"/>
        </w:numPr>
        <w:pStyle w:val="Compact"/>
      </w:pPr>
      <w:r>
        <w:t xml:space="preserve">Recognized as "Officer of the Year" by the Toronto Police Service in 2018 for outstanding service in community policing.</w:t>
      </w:r>
    </w:p>
    <w:p>
      <w:pPr>
        <w:numPr>
          <w:ilvl w:val="0"/>
          <w:numId w:val="1007"/>
        </w:numPr>
        <w:pStyle w:val="Compact"/>
      </w:pPr>
      <w:r>
        <w:t xml:space="preserve">Contributed to a 20% reduction in petty crime rates in East York through targeted neighborhood patrols and youth mentorship programs.</w:t>
      </w:r>
    </w:p>
    <w:p>
      <w:pPr>
        <w:numPr>
          <w:ilvl w:val="0"/>
          <w:numId w:val="1007"/>
        </w:numPr>
        <w:pStyle w:val="Compact"/>
      </w:pPr>
      <w:r>
        <w:t xml:space="preserve">Spearheaded the implementation of a mental health first responder protocol, improving response times for crisis situations in Canada Toronto by 30%.</w:t>
      </w:r>
    </w:p>
    <w:bookmarkEnd w:id="29"/>
    <w:bookmarkStart w:id="30" w:name="references"/>
    <w:p>
      <w:pPr>
        <w:pStyle w:val="Heading3"/>
      </w:pPr>
      <w:r>
        <w:t xml:space="preserve">References</w:t>
      </w:r>
    </w:p>
    <w:p>
      <w:pPr>
        <w:pStyle w:val="FirstParagraph"/>
      </w:pPr>
      <w:r>
        <w:t xml:space="preserve">Available upon request. Contact: John A. Mitchell at (416) 555-0198 or john.mitchell@torontopolice.ca.</w:t>
      </w:r>
    </w:p>
    <w:bookmarkEnd w:id="30"/>
    <w:p>
      <w:pPr>
        <w:pStyle w:val="BodyText"/>
      </w:pPr>
      <w:r>
        <w:t xml:space="preserve">This Curriculum Vitae is tailored for a Police Officer in Canada Toronto, emphasizing compliance with local laws and community-focused policing strategies. All details reflect the standards of the Toronto Police Service and the broader Canadian law enforcement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(Canada Toronto)</dc:title>
  <dc:creator/>
  <dc:language>en</dc:language>
  <cp:keywords/>
  <dcterms:created xsi:type="dcterms:W3CDTF">2025-12-07T20:34:02Z</dcterms:created>
  <dcterms:modified xsi:type="dcterms:W3CDTF">2025-12-07T20:34:02Z</dcterms:modified>
</cp:coreProperties>
</file>

<file path=docProps/custom.xml><?xml version="1.0" encoding="utf-8"?>
<Properties xmlns="http://schemas.openxmlformats.org/officeDocument/2006/custom-properties" xmlns:vt="http://schemas.openxmlformats.org/officeDocument/2006/docPropsVTypes"/>
</file>