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police-officer-colombia-medellín"/>
    <w:p>
      <w:pPr>
        <w:pStyle w:val="Heading2"/>
      </w:pPr>
      <w:r>
        <w:t xml:space="preserve">Police Officer | Colombia Medellín</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Calle 123, Barrio San Cristóbal, Medellín, Antioquia, Colombia</w:t>
      </w:r>
    </w:p>
    <w:p>
      <w:pPr>
        <w:pStyle w:val="BodyText"/>
      </w:pPr>
      <w:r>
        <w:rPr>
          <w:bCs/>
          <w:b/>
        </w:rPr>
        <w:t xml:space="preserve">Contact:</w:t>
      </w:r>
      <w:r>
        <w:t xml:space="preserve"> </w:t>
      </w:r>
      <w:r>
        <w:t xml:space="preserve">(+57) 310-123-4567 |</w:t>
      </w:r>
      <w:r>
        <w:t xml:space="preserve"> </w:t>
      </w:r>
      <w:hyperlink r:id="rId20">
        <w:r>
          <w:rPr>
            <w:rStyle w:val="Hyperlink"/>
          </w:rPr>
          <w:t xml:space="preserve">example@email.com</w:t>
        </w:r>
      </w:hyperlink>
    </w:p>
    <w:p>
      <w:pPr>
        <w:pStyle w:val="BodyText"/>
      </w:pPr>
      <w:r>
        <w:rPr>
          <w:bCs/>
          <w:b/>
        </w:rPr>
        <w:t xml:space="preserve">Date of Birth:</w:t>
      </w:r>
      <w:r>
        <w:t xml:space="preserve"> </w:t>
      </w:r>
      <w:r>
        <w:t xml:space="preserve">[Your Date of Birth]</w:t>
      </w:r>
    </w:p>
    <w:bookmarkEnd w:id="21"/>
    <w:bookmarkStart w:id="22" w:name="professional-summary"/>
    <w:p>
      <w:pPr>
        <w:pStyle w:val="Heading3"/>
      </w:pPr>
      <w:r>
        <w:t xml:space="preserve">Professional Summary</w:t>
      </w:r>
    </w:p>
    <w:p>
      <w:pPr>
        <w:pStyle w:val="FirstParagraph"/>
      </w:pPr>
      <w:r>
        <w:t xml:space="preserve">I am a dedicated and experienced Police Officer with a strong commitment to public safety, community engagement, and upholding the rule of law in Colombia Medellín. With over [X years] of service in the Colombian National Police (Policía Nacional de Colombia), I have developed expertise in crime prevention, emergency response, and collaborative efforts with local authorities to ensure security for residents and visitors alike. My work ethic is rooted in integrity, professionalism, and a deep understanding of Medellín's unique challenges and opportunities as a vibrant city striving for peace. I am passionate about fostering trust between the police force and the communities we serve, particularly in areas with historical tensions. My career reflects a steadfast dedication to protecting lives, enforcing laws responsibly, and contributing to the transformation of Medellín into a safer, more inclusive urban environment.</w:t>
      </w:r>
    </w:p>
    <w:bookmarkEnd w:id="22"/>
    <w:bookmarkStart w:id="23" w:name="education"/>
    <w:p>
      <w:pPr>
        <w:pStyle w:val="Heading3"/>
      </w:pPr>
      <w:r>
        <w:t xml:space="preserve">Education</w:t>
      </w:r>
    </w:p>
    <w:p>
      <w:pPr>
        <w:numPr>
          <w:ilvl w:val="0"/>
          <w:numId w:val="1001"/>
        </w:numPr>
        <w:pStyle w:val="Compact"/>
      </w:pPr>
      <w:r>
        <w:rPr>
          <w:bCs/>
          <w:b/>
        </w:rPr>
        <w:t xml:space="preserve">Bachelor's Degree in Criminal Justice</w:t>
      </w:r>
      <w:r>
        <w:t xml:space="preserve">, Universidad de Antioquia, Medellín, Colombia (Graduated: [Year])</w:t>
      </w:r>
    </w:p>
    <w:p>
      <w:pPr>
        <w:numPr>
          <w:ilvl w:val="0"/>
          <w:numId w:val="1001"/>
        </w:numPr>
        <w:pStyle w:val="Compact"/>
      </w:pPr>
      <w:r>
        <w:rPr>
          <w:bCs/>
          <w:b/>
        </w:rPr>
        <w:t xml:space="preserve">Police Academy Certification</w:t>
      </w:r>
      <w:r>
        <w:t xml:space="preserve">, Escuela de Policía “General Santander”, Bogotá, Colombia (Graduated: [Year])</w:t>
      </w:r>
    </w:p>
    <w:p>
      <w:pPr>
        <w:numPr>
          <w:ilvl w:val="0"/>
          <w:numId w:val="1001"/>
        </w:numPr>
        <w:pStyle w:val="Compact"/>
      </w:pPr>
      <w:r>
        <w:rPr>
          <w:bCs/>
          <w:b/>
        </w:rPr>
        <w:t xml:space="preserve">Specialized Training in Community Policing</w:t>
      </w:r>
      <w:r>
        <w:t xml:space="preserve">, Ministry of National Police, Colombia (Completed: [Year])</w:t>
      </w:r>
    </w:p>
    <w:bookmarkEnd w:id="23"/>
    <w:bookmarkStart w:id="27" w:name="work-experience"/>
    <w:p>
      <w:pPr>
        <w:pStyle w:val="Heading3"/>
      </w:pPr>
      <w:r>
        <w:t xml:space="preserve">Work Experience</w:t>
      </w:r>
    </w:p>
    <w:bookmarkStart w:id="24" w:name="Xe7e733f34af3cf0708e54cf092c8f1f806c0e13"/>
    <w:p>
      <w:pPr>
        <w:pStyle w:val="Heading4"/>
      </w:pPr>
      <w:r>
        <w:t xml:space="preserve">Police Officer, Policía Metropolitana de Medellín</w:t>
      </w:r>
    </w:p>
    <w:p>
      <w:pPr>
        <w:pStyle w:val="FirstParagraph"/>
      </w:pPr>
      <w:r>
        <w:rPr>
          <w:iCs/>
          <w:i/>
        </w:rPr>
        <w:t xml:space="preserve">[Month Year] – Present</w:t>
      </w:r>
    </w:p>
    <w:p>
      <w:pPr>
        <w:numPr>
          <w:ilvl w:val="0"/>
          <w:numId w:val="1002"/>
        </w:numPr>
        <w:pStyle w:val="Compact"/>
      </w:pPr>
      <w:r>
        <w:t xml:space="preserve">Patrolled high-traffic areas in Medellín to prevent crimes, maintain public order, and respond to emergencies.</w:t>
      </w:r>
    </w:p>
    <w:p>
      <w:pPr>
        <w:numPr>
          <w:ilvl w:val="0"/>
          <w:numId w:val="1002"/>
        </w:numPr>
        <w:pStyle w:val="Compact"/>
      </w:pPr>
      <w:r>
        <w:t xml:space="preserve">Collaborated with local authorities and community leaders to implement crime prevention programs in neighborhoods such as Laureles and El Poblado.</w:t>
      </w:r>
    </w:p>
    <w:p>
      <w:pPr>
        <w:numPr>
          <w:ilvl w:val="0"/>
          <w:numId w:val="1002"/>
        </w:numPr>
        <w:pStyle w:val="Compact"/>
      </w:pPr>
      <w:r>
        <w:t xml:space="preserve">Conducted investigations into drug-related activities, thefts, and violent crimes, contributing to a 15% reduction in reported incidents in my sector over two years.</w:t>
      </w:r>
    </w:p>
    <w:p>
      <w:pPr>
        <w:numPr>
          <w:ilvl w:val="0"/>
          <w:numId w:val="1002"/>
        </w:numPr>
        <w:pStyle w:val="Compact"/>
      </w:pPr>
      <w:r>
        <w:t xml:space="preserve">Provided support during large-scale public events (e.g., Medellín’s annual flower festival) by coordinating traffic control and crowd management.</w:t>
      </w:r>
    </w:p>
    <w:p>
      <w:pPr>
        <w:numPr>
          <w:ilvl w:val="0"/>
          <w:numId w:val="1002"/>
        </w:numPr>
        <w:pStyle w:val="Compact"/>
      </w:pPr>
      <w:r>
        <w:t xml:space="preserve">Participated in crisis intervention training to handle hostage situations, domestic disputes, and other high-stress scenarios with empathy and precision.</w:t>
      </w:r>
    </w:p>
    <w:bookmarkEnd w:id="24"/>
    <w:bookmarkStart w:id="25" w:name="X3cbfb80bd1fbaa93700b63310b4c6e7d73e93f3"/>
    <w:p>
      <w:pPr>
        <w:pStyle w:val="Heading4"/>
      </w:pPr>
      <w:r>
        <w:t xml:space="preserve">Junior Police Officer, Policía Nacional de Colombia</w:t>
      </w:r>
    </w:p>
    <w:p>
      <w:pPr>
        <w:pStyle w:val="FirstParagraph"/>
      </w:pPr>
      <w:r>
        <w:rPr>
          <w:iCs/>
          <w:i/>
        </w:rPr>
        <w:t xml:space="preserve">[Month Year] – [Month Year]</w:t>
      </w:r>
    </w:p>
    <w:p>
      <w:pPr>
        <w:numPr>
          <w:ilvl w:val="0"/>
          <w:numId w:val="1003"/>
        </w:numPr>
        <w:pStyle w:val="Compact"/>
      </w:pPr>
      <w:r>
        <w:t xml:space="preserve">Assisted in the investigation of organized crime networks operating in rural areas near Medellín.</w:t>
      </w:r>
    </w:p>
    <w:p>
      <w:pPr>
        <w:numPr>
          <w:ilvl w:val="0"/>
          <w:numId w:val="1003"/>
        </w:numPr>
        <w:pStyle w:val="Compact"/>
      </w:pPr>
      <w:r>
        <w:t xml:space="preserve">Supported community outreach initiatives to educate residents on legal rights and safety protocols.</w:t>
      </w:r>
    </w:p>
    <w:p>
      <w:pPr>
        <w:numPr>
          <w:ilvl w:val="0"/>
          <w:numId w:val="1003"/>
        </w:numPr>
        <w:pStyle w:val="Compact"/>
      </w:pPr>
      <w:r>
        <w:t xml:space="preserve">Maintained detailed records of traffic violations and assisted in the processing of suspects for judicial proceedings.</w:t>
      </w:r>
    </w:p>
    <w:p>
      <w:pPr>
        <w:numPr>
          <w:ilvl w:val="0"/>
          <w:numId w:val="1003"/>
        </w:numPr>
        <w:pStyle w:val="Compact"/>
      </w:pPr>
      <w:r>
        <w:t xml:space="preserve">Participated in a regional task force focused on combating urban violence, which led to the arrest of 20+ individuals involved in drug trafficking.</w:t>
      </w:r>
    </w:p>
    <w:bookmarkEnd w:id="25"/>
    <w:bookmarkStart w:id="26" w:name="Xecf5b87b0368f6f09863112b4ad5c0b19ed1736"/>
    <w:p>
      <w:pPr>
        <w:pStyle w:val="Heading4"/>
      </w:pPr>
      <w:r>
        <w:t xml:space="preserve">Volunteer Police Assistant, Medellín Youth Safety Program</w:t>
      </w:r>
    </w:p>
    <w:p>
      <w:pPr>
        <w:pStyle w:val="FirstParagraph"/>
      </w:pPr>
      <w:r>
        <w:rPr>
          <w:iCs/>
          <w:i/>
        </w:rPr>
        <w:t xml:space="preserve">[Month Year] – [Month Year]</w:t>
      </w:r>
    </w:p>
    <w:p>
      <w:pPr>
        <w:numPr>
          <w:ilvl w:val="0"/>
          <w:numId w:val="1004"/>
        </w:numPr>
        <w:pStyle w:val="Compact"/>
      </w:pPr>
      <w:r>
        <w:t xml:space="preserve">Worked with local schools to develop anti-violence workshops for adolescents in underserved communities.</w:t>
      </w:r>
    </w:p>
    <w:p>
      <w:pPr>
        <w:numPr>
          <w:ilvl w:val="0"/>
          <w:numId w:val="1004"/>
        </w:numPr>
        <w:pStyle w:val="Compact"/>
      </w:pPr>
      <w:r>
        <w:t xml:space="preserve">Organized community clean-up drives to promote civic responsibility and reduce crime-related opportunities.</w:t>
      </w:r>
    </w:p>
    <w:bookmarkEnd w:id="26"/>
    <w:bookmarkEnd w:id="27"/>
    <w:bookmarkStart w:id="28" w:name="skills"/>
    <w:p>
      <w:pPr>
        <w:pStyle w:val="Heading3"/>
      </w:pPr>
      <w:r>
        <w:t xml:space="preserve">Skills</w:t>
      </w:r>
    </w:p>
    <w:p>
      <w:pPr>
        <w:numPr>
          <w:ilvl w:val="0"/>
          <w:numId w:val="1005"/>
        </w:numPr>
        <w:pStyle w:val="Compact"/>
      </w:pPr>
      <w:r>
        <w:rPr>
          <w:bCs/>
          <w:b/>
        </w:rPr>
        <w:t xml:space="preserve">Law Enforcement:</w:t>
      </w:r>
      <w:r>
        <w:t xml:space="preserve"> </w:t>
      </w:r>
      <w:r>
        <w:t xml:space="preserve">Proficient in Colombian national laws, traffic regulations, and procedures for handling criminal cases.</w:t>
      </w:r>
    </w:p>
    <w:p>
      <w:pPr>
        <w:numPr>
          <w:ilvl w:val="0"/>
          <w:numId w:val="1005"/>
        </w:numPr>
        <w:pStyle w:val="Compact"/>
      </w:pPr>
      <w:r>
        <w:rPr>
          <w:bCs/>
          <w:b/>
        </w:rPr>
        <w:t xml:space="preserve">Crisis Management:</w:t>
      </w:r>
      <w:r>
        <w:t xml:space="preserve"> </w:t>
      </w:r>
      <w:r>
        <w:t xml:space="preserve">Skilled in de-escalating conflicts, conducting risk assessments, and responding to emergencies.</w:t>
      </w:r>
    </w:p>
    <w:p>
      <w:pPr>
        <w:numPr>
          <w:ilvl w:val="0"/>
          <w:numId w:val="1005"/>
        </w:numPr>
        <w:pStyle w:val="Compact"/>
      </w:pPr>
      <w:r>
        <w:rPr>
          <w:bCs/>
          <w:b/>
        </w:rPr>
        <w:t xml:space="preserve">Community Engagement:</w:t>
      </w:r>
      <w:r>
        <w:t xml:space="preserve"> </w:t>
      </w:r>
      <w:r>
        <w:t xml:space="preserve">Adept at building relationships with diverse populations to foster trust and cooperation.</w:t>
      </w:r>
    </w:p>
    <w:p>
      <w:pPr>
        <w:numPr>
          <w:ilvl w:val="0"/>
          <w:numId w:val="1005"/>
        </w:numPr>
        <w:pStyle w:val="Compact"/>
      </w:pPr>
      <w:r>
        <w:rPr>
          <w:bCs/>
          <w:b/>
        </w:rPr>
        <w:t xml:space="preserve">Technology:</w:t>
      </w:r>
      <w:r>
        <w:t xml:space="preserve"> </w:t>
      </w:r>
      <w:r>
        <w:t xml:space="preserve">Familiar with police databases, GPS systems, and communication tools used in Colombia’s law enforcement operations.</w:t>
      </w:r>
    </w:p>
    <w:p>
      <w:pPr>
        <w:numPr>
          <w:ilvl w:val="0"/>
          <w:numId w:val="1005"/>
        </w:numPr>
        <w:pStyle w:val="Compact"/>
      </w:pPr>
      <w:r>
        <w:rPr>
          <w:bCs/>
          <w:b/>
        </w:rPr>
        <w:t xml:space="preserve">Languages:</w:t>
      </w:r>
      <w:r>
        <w:t xml:space="preserve"> </w:t>
      </w:r>
      <w:r>
        <w:t xml:space="preserve">Fluent in Spanish; basic knowledge of English for international collaboration.</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Firearms and Tactical Training</w:t>
      </w:r>
      <w:r>
        <w:t xml:space="preserve">, Policía Nacional de Colombia (2020)</w:t>
      </w:r>
    </w:p>
    <w:p>
      <w:pPr>
        <w:numPr>
          <w:ilvl w:val="0"/>
          <w:numId w:val="1006"/>
        </w:numPr>
        <w:pStyle w:val="Compact"/>
      </w:pPr>
      <w:r>
        <w:rPr>
          <w:bCs/>
          <w:b/>
        </w:rPr>
        <w:t xml:space="preserve">First Aid and CPR Certification</w:t>
      </w:r>
      <w:r>
        <w:t xml:space="preserve">, Instituto Nacional de Salud, Colombia (2019)</w:t>
      </w:r>
    </w:p>
    <w:p>
      <w:pPr>
        <w:numPr>
          <w:ilvl w:val="0"/>
          <w:numId w:val="1006"/>
        </w:numPr>
        <w:pStyle w:val="Compact"/>
      </w:pPr>
      <w:r>
        <w:rPr>
          <w:bCs/>
          <w:b/>
        </w:rPr>
        <w:t xml:space="preserve">Cybercrime Investigation Workshop</w:t>
      </w:r>
      <w:r>
        <w:t xml:space="preserve">, Universidad Tecnológica de Medellín (2018)</w:t>
      </w:r>
    </w:p>
    <w:p>
      <w:pPr>
        <w:numPr>
          <w:ilvl w:val="0"/>
          <w:numId w:val="1006"/>
        </w:numPr>
        <w:pStyle w:val="Compact"/>
      </w:pPr>
      <w:r>
        <w:rPr>
          <w:bCs/>
          <w:b/>
        </w:rPr>
        <w:t xml:space="preserve">Leadership in Policing</w:t>
      </w:r>
      <w:r>
        <w:t xml:space="preserve">, Ministry of National Police, Colombia (2017)</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Colombian Association of Police Officers (Asociación Colombiana de Oficiales de Policía)</w:t>
      </w:r>
    </w:p>
    <w:p>
      <w:pPr>
        <w:numPr>
          <w:ilvl w:val="0"/>
          <w:numId w:val="1007"/>
        </w:numPr>
        <w:pStyle w:val="Compact"/>
      </w:pPr>
      <w:r>
        <w:t xml:space="preserve">Participated in the 2021 Medellín Safety Summit to exchange best practices with national and international law enforcement experts.</w:t>
      </w:r>
    </w:p>
    <w:bookmarkEnd w:id="30"/>
    <w:bookmarkStart w:id="31" w:name="references"/>
    <w:p>
      <w:pPr>
        <w:pStyle w:val="Heading3"/>
      </w:pPr>
      <w:r>
        <w:t xml:space="preserve">References</w:t>
      </w:r>
    </w:p>
    <w:p>
      <w:pPr>
        <w:pStyle w:val="FirstParagraph"/>
      </w:pPr>
      <w:r>
        <w:t xml:space="preserve">Available upon request. Contact: [Your Contact Information]</w:t>
      </w:r>
    </w:p>
    <w:bookmarkEnd w:id="31"/>
    <w:p>
      <w:pPr>
        <w:pStyle w:val="BodyText"/>
      </w:pPr>
      <w:r>
        <w:t xml:space="preserve">This Curriculum Vitae is tailored for a Police Officer position in Colombia Medellín, emphasizing local expertise, community-oriented policing, and adherence to Colombian law enforcement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example@email.com" TargetMode="External" /></Relationships>
</file>

<file path=word/_rels/footnotes.xml.rels><?xml version="1.0" encoding="UTF-8"?><Relationships xmlns="http://schemas.openxmlformats.org/package/2006/relationships"><Relationship Type="http://schemas.openxmlformats.org/officeDocument/2006/relationships/hyperlink" Id="rId20" Target="mailto:exampl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Colombia Medellín</dc:title>
  <dc:creator/>
  <dc:language>en</dc:language>
  <cp:keywords/>
  <dcterms:created xsi:type="dcterms:W3CDTF">2026-06-03T20:19:52Z</dcterms:created>
  <dcterms:modified xsi:type="dcterms:W3CDTF">2026-06-03T20:19:52Z</dcterms:modified>
</cp:coreProperties>
</file>

<file path=docProps/custom.xml><?xml version="1.0" encoding="utf-8"?>
<Properties xmlns="http://schemas.openxmlformats.org/officeDocument/2006/custom-properties" xmlns:vt="http://schemas.openxmlformats.org/officeDocument/2006/docPropsVTypes"/>
</file>