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DR</w:t>
      </w:r>
      <w:r>
        <w:t xml:space="preserve"> </w:t>
      </w:r>
      <w:r>
        <w:t xml:space="preserve">Congo</w:t>
      </w:r>
      <w:r>
        <w:t xml:space="preserve"> </w:t>
      </w:r>
      <w:r>
        <w:t xml:space="preserve">Kinshasa</w:t>
      </w:r>
    </w:p>
    <w:bookmarkStart w:id="32" w:name="curriculum-vitae"/>
    <w:p>
      <w:pPr>
        <w:pStyle w:val="Heading1"/>
      </w:pPr>
      <w:r>
        <w:t xml:space="preserve">CURRICULUM VITAE</w:t>
      </w:r>
    </w:p>
    <w:bookmarkStart w:id="31" w:name="police-officer-dr-congo-kinshasa"/>
    <w:p>
      <w:pPr>
        <w:pStyle w:val="Heading2"/>
      </w:pPr>
      <w:r>
        <w:t xml:space="preserve">POLICE OFFICER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Congolese</w:t>
      </w:r>
    </w:p>
    <w:p>
      <w:pPr>
        <w:pStyle w:val="BodyText"/>
      </w:pPr>
      <w:r>
        <w:rPr>
          <w:bCs/>
          <w:b/>
        </w:rPr>
        <w:t xml:space="preserve">Residence:</w:t>
      </w:r>
      <w:r>
        <w:t xml:space="preserve"> </w:t>
      </w:r>
      <w:r>
        <w:t xml:space="preserve">Kinshasa, Democratic Republic of the Congo</w:t>
      </w:r>
    </w:p>
    <w:p>
      <w:pPr>
        <w:pStyle w:val="BodyText"/>
      </w:pPr>
      <w:r>
        <w:rPr>
          <w:bCs/>
          <w:b/>
        </w:rPr>
        <w:t xml:space="preserve">Contact:</w:t>
      </w:r>
      <w:r>
        <w:t xml:space="preserve"> </w:t>
      </w:r>
      <w:r>
        <w:t xml:space="preserve">[Phone Number] | [Email Address]</w:t>
      </w:r>
    </w:p>
    <w:bookmarkEnd w:id="20"/>
    <w:bookmarkStart w:id="21" w:name="professional-summary"/>
    <w:p>
      <w:pPr>
        <w:pStyle w:val="Heading3"/>
      </w:pPr>
      <w:r>
        <w:t xml:space="preserve">PROFESSIONAL SUMMARY</w:t>
      </w:r>
    </w:p>
    <w:p>
      <w:pPr>
        <w:pStyle w:val="FirstParagraph"/>
      </w:pPr>
      <w:r>
        <w:t xml:space="preserve">A dedicated and experienced Police Officer with a strong commitment to public service, security, and community development in DR Congo Kinshasa. Skilled in law enforcement, conflict resolution, and crisis management. Proficient in navigating the unique challenges of urban policing in Kinshasa while upholding the principles of justice, integrity, and national unity. Committed to fostering trust between law enforcement agencies and the local population through transparency and accountability.</w:t>
      </w:r>
    </w:p>
    <w:bookmarkEnd w:id="21"/>
    <w:bookmarkStart w:id="22" w:name="education-certifications"/>
    <w:p>
      <w:pPr>
        <w:pStyle w:val="Heading3"/>
      </w:pPr>
      <w:r>
        <w:t xml:space="preserve">EDUCATION &amp; CERTIFICATIONS</w:t>
      </w:r>
    </w:p>
    <w:p>
      <w:pPr>
        <w:numPr>
          <w:ilvl w:val="0"/>
          <w:numId w:val="1001"/>
        </w:numPr>
        <w:pStyle w:val="Compact"/>
      </w:pPr>
      <w:r>
        <w:rPr>
          <w:bCs/>
          <w:b/>
        </w:rPr>
        <w:t xml:space="preserve">Bachelor’s Degree in Law or Criminal Justice</w:t>
      </w:r>
      <w:r>
        <w:t xml:space="preserve"> </w:t>
      </w:r>
      <w:r>
        <w:t xml:space="preserve">– [Name of University, Kinshasa, DR Congo] – [Year]</w:t>
      </w:r>
    </w:p>
    <w:p>
      <w:pPr>
        <w:numPr>
          <w:ilvl w:val="0"/>
          <w:numId w:val="1001"/>
        </w:numPr>
        <w:pStyle w:val="Compact"/>
      </w:pPr>
      <w:r>
        <w:rPr>
          <w:bCs/>
          <w:b/>
        </w:rPr>
        <w:t xml:space="preserve">Certification in Police Training</w:t>
      </w:r>
      <w:r>
        <w:t xml:space="preserve"> </w:t>
      </w:r>
      <w:r>
        <w:t xml:space="preserve">– National Police Academy of the Democratic Republic of the Congo (ANPC) – [Year]</w:t>
      </w:r>
    </w:p>
    <w:p>
      <w:pPr>
        <w:numPr>
          <w:ilvl w:val="0"/>
          <w:numId w:val="1001"/>
        </w:numPr>
        <w:pStyle w:val="Compact"/>
      </w:pPr>
      <w:r>
        <w:rPr>
          <w:bCs/>
          <w:b/>
        </w:rPr>
        <w:t xml:space="preserve">Specialized Course in Anti-Corruption and Public Integrity</w:t>
      </w:r>
      <w:r>
        <w:t xml:space="preserve"> </w:t>
      </w:r>
      <w:r>
        <w:t xml:space="preserve">– Ministry of Interior, DR Congo – [Year]</w:t>
      </w:r>
    </w:p>
    <w:p>
      <w:pPr>
        <w:numPr>
          <w:ilvl w:val="0"/>
          <w:numId w:val="1001"/>
        </w:numPr>
        <w:pStyle w:val="Compact"/>
      </w:pPr>
      <w:r>
        <w:rPr>
          <w:bCs/>
          <w:b/>
        </w:rPr>
        <w:t xml:space="preserve">Course on Community Policing and Conflict Resolution</w:t>
      </w:r>
      <w:r>
        <w:t xml:space="preserve"> </w:t>
      </w:r>
      <w:r>
        <w:t xml:space="preserve">– United Nations Development Programme (UNDP) – [Year]</w:t>
      </w:r>
    </w:p>
    <w:p>
      <w:pPr>
        <w:numPr>
          <w:ilvl w:val="0"/>
          <w:numId w:val="1001"/>
        </w:numPr>
        <w:pStyle w:val="Compact"/>
      </w:pPr>
      <w:r>
        <w:rPr>
          <w:bCs/>
          <w:b/>
        </w:rPr>
        <w:t xml:space="preserve">Languages:</w:t>
      </w:r>
      <w:r>
        <w:t xml:space="preserve"> </w:t>
      </w:r>
      <w:r>
        <w:t xml:space="preserve">French (fluent), Lingala (native), Swahili (proficient)</w:t>
      </w:r>
    </w:p>
    <w:bookmarkEnd w:id="22"/>
    <w:bookmarkStart w:id="26" w:name="professional-experience"/>
    <w:p>
      <w:pPr>
        <w:pStyle w:val="Heading3"/>
      </w:pPr>
      <w:r>
        <w:t xml:space="preserve">PROFESSIONAL EXPERIENCE</w:t>
      </w:r>
    </w:p>
    <w:bookmarkStart w:id="23" w:name="Xf379b5aacbe94c7b6110f2852359d8d0f3bccf5"/>
    <w:p>
      <w:pPr>
        <w:pStyle w:val="Heading4"/>
      </w:pPr>
      <w:r>
        <w:t xml:space="preserve">Senior Police Officer – Kinshasa Metropolitan Police</w:t>
      </w:r>
    </w:p>
    <w:p>
      <w:pPr>
        <w:pStyle w:val="FirstParagraph"/>
      </w:pPr>
      <w:r>
        <w:rPr>
          <w:bCs/>
          <w:b/>
        </w:rPr>
        <w:t xml:space="preserve">[Start Date] – [End Date]</w:t>
      </w:r>
    </w:p>
    <w:p>
      <w:pPr>
        <w:numPr>
          <w:ilvl w:val="0"/>
          <w:numId w:val="1002"/>
        </w:numPr>
        <w:pStyle w:val="Compact"/>
      </w:pPr>
      <w:r>
        <w:t xml:space="preserve">Supervised and coordinated patrol operations in high-risk areas of Kinshasa, ensuring public safety and enforcement of national laws.</w:t>
      </w:r>
    </w:p>
    <w:p>
      <w:pPr>
        <w:numPr>
          <w:ilvl w:val="0"/>
          <w:numId w:val="1002"/>
        </w:numPr>
        <w:pStyle w:val="Compact"/>
      </w:pPr>
      <w:r>
        <w:t xml:space="preserve">Led investigations into criminal activities, including theft, fraud, and corruption within the police force itself.</w:t>
      </w:r>
    </w:p>
    <w:p>
      <w:pPr>
        <w:numPr>
          <w:ilvl w:val="0"/>
          <w:numId w:val="1002"/>
        </w:numPr>
        <w:pStyle w:val="Compact"/>
      </w:pPr>
      <w:r>
        <w:t xml:space="preserve">Collaborated with local communities to build trust through outreach programs and neighborhood watch initiatives in Kinshasa neighborhoods like Kintambo and Ndjili.</w:t>
      </w:r>
    </w:p>
    <w:p>
      <w:pPr>
        <w:numPr>
          <w:ilvl w:val="0"/>
          <w:numId w:val="1002"/>
        </w:numPr>
        <w:pStyle w:val="Compact"/>
      </w:pPr>
      <w:r>
        <w:t xml:space="preserve">Provided training to junior officers on modern policing techniques, human rights compliance, and de-escalation strategies specific to the DR Congo context.</w:t>
      </w:r>
    </w:p>
    <w:p>
      <w:pPr>
        <w:numPr>
          <w:ilvl w:val="0"/>
          <w:numId w:val="1002"/>
        </w:numPr>
        <w:pStyle w:val="Compact"/>
      </w:pPr>
      <w:r>
        <w:t xml:space="preserve">Participated in joint operations with national and international agencies (e.g., MONUC/UN Mission) to address security threats in Kinshasa.</w:t>
      </w:r>
    </w:p>
    <w:bookmarkEnd w:id="23"/>
    <w:bookmarkStart w:id="24" w:name="X36a46907af2f65ad1d3ec247108f23918d478d7"/>
    <w:p>
      <w:pPr>
        <w:pStyle w:val="Heading4"/>
      </w:pPr>
      <w:r>
        <w:t xml:space="preserve">Police Officer – Mobile Brigade, DR Congo Police</w:t>
      </w:r>
    </w:p>
    <w:p>
      <w:pPr>
        <w:pStyle w:val="FirstParagraph"/>
      </w:pPr>
      <w:r>
        <w:rPr>
          <w:bCs/>
          <w:b/>
        </w:rPr>
        <w:t xml:space="preserve">[Start Date] – [End Date]</w:t>
      </w:r>
    </w:p>
    <w:p>
      <w:pPr>
        <w:numPr>
          <w:ilvl w:val="0"/>
          <w:numId w:val="1003"/>
        </w:numPr>
        <w:pStyle w:val="Compact"/>
      </w:pPr>
      <w:r>
        <w:t xml:space="preserve">Conducted routine patrols and emergency response missions across Kinshasa, focusing on crowd control during public events and political demonstrations.</w:t>
      </w:r>
    </w:p>
    <w:p>
      <w:pPr>
        <w:numPr>
          <w:ilvl w:val="0"/>
          <w:numId w:val="1003"/>
        </w:numPr>
        <w:pStyle w:val="Compact"/>
      </w:pPr>
      <w:r>
        <w:t xml:space="preserve">Managed incidents involving public disorder, ensuring compliance with DR Congo’s legal framework while maintaining peaceful resolution.</w:t>
      </w:r>
    </w:p>
    <w:p>
      <w:pPr>
        <w:numPr>
          <w:ilvl w:val="0"/>
          <w:numId w:val="1003"/>
        </w:numPr>
        <w:pStyle w:val="Compact"/>
      </w:pPr>
      <w:r>
        <w:t xml:space="preserve">Documented and reported criminal activities to higher authorities, contributing to the development of data-driven policing strategies in Kinshasa.</w:t>
      </w:r>
    </w:p>
    <w:p>
      <w:pPr>
        <w:numPr>
          <w:ilvl w:val="0"/>
          <w:numId w:val="1003"/>
        </w:numPr>
        <w:pStyle w:val="Compact"/>
      </w:pPr>
      <w:r>
        <w:t xml:space="preserve">Engaged in anti-corruption campaigns by identifying and reporting unethical practices within the police force.</w:t>
      </w:r>
    </w:p>
    <w:bookmarkEnd w:id="24"/>
    <w:bookmarkStart w:id="25" w:name="police-inspector-anti-corruption-unit"/>
    <w:p>
      <w:pPr>
        <w:pStyle w:val="Heading4"/>
      </w:pPr>
      <w:r>
        <w:t xml:space="preserve">Police Inspector – Anti-Corruption Unit</w:t>
      </w:r>
    </w:p>
    <w:p>
      <w:pPr>
        <w:pStyle w:val="FirstParagraph"/>
      </w:pPr>
      <w:r>
        <w:rPr>
          <w:bCs/>
          <w:b/>
        </w:rPr>
        <w:t xml:space="preserve">[Start Date] – [End Date]</w:t>
      </w:r>
    </w:p>
    <w:p>
      <w:pPr>
        <w:numPr>
          <w:ilvl w:val="0"/>
          <w:numId w:val="1004"/>
        </w:numPr>
        <w:pStyle w:val="Compact"/>
      </w:pPr>
      <w:r>
        <w:t xml:space="preserve">Investigated cases of graft and embezzlement within public institutions in Kinshasa, working closely with the National Office for the Fight Against Corruption (ONLC).</w:t>
      </w:r>
    </w:p>
    <w:p>
      <w:pPr>
        <w:numPr>
          <w:ilvl w:val="0"/>
          <w:numId w:val="1004"/>
        </w:numPr>
        <w:pStyle w:val="Compact"/>
      </w:pPr>
      <w:r>
        <w:t xml:space="preserve">Provided legal support during court proceedings, ensuring evidence was collected and presented in accordance with DR Congo’s judicial procedures.</w:t>
      </w:r>
    </w:p>
    <w:p>
      <w:pPr>
        <w:numPr>
          <w:ilvl w:val="0"/>
          <w:numId w:val="1004"/>
        </w:numPr>
        <w:pStyle w:val="Compact"/>
      </w:pPr>
      <w:r>
        <w:t xml:space="preserve">Contributed to policy recommendations aimed at improving transparency and accountability in law enforcement agencies across Kinshasa.</w:t>
      </w:r>
    </w:p>
    <w:bookmarkEnd w:id="25"/>
    <w:bookmarkEnd w:id="26"/>
    <w:bookmarkStart w:id="27" w:name="skills-and-competencies"/>
    <w:p>
      <w:pPr>
        <w:pStyle w:val="Heading3"/>
      </w:pPr>
      <w:r>
        <w:t xml:space="preserve">SKILLS AND COMPETENCIES</w:t>
      </w:r>
    </w:p>
    <w:p>
      <w:pPr>
        <w:numPr>
          <w:ilvl w:val="0"/>
          <w:numId w:val="1005"/>
        </w:numPr>
        <w:pStyle w:val="Compact"/>
      </w:pPr>
      <w:r>
        <w:t xml:space="preserve">Expertise in criminal investigation, including evidence collection and witness interrogation.</w:t>
      </w:r>
    </w:p>
    <w:p>
      <w:pPr>
        <w:numPr>
          <w:ilvl w:val="0"/>
          <w:numId w:val="1005"/>
        </w:numPr>
        <w:pStyle w:val="Compact"/>
      </w:pPr>
      <w:r>
        <w:t xml:space="preserve">Strong understanding of DR Congo’s legal system and constitutional obligations.</w:t>
      </w:r>
    </w:p>
    <w:p>
      <w:pPr>
        <w:numPr>
          <w:ilvl w:val="0"/>
          <w:numId w:val="1005"/>
        </w:numPr>
        <w:pStyle w:val="Compact"/>
      </w:pPr>
      <w:r>
        <w:t xml:space="preserve">Crisis management and conflict resolution skills tailored to Kinshasa’s socio-political environment.</w:t>
      </w:r>
    </w:p>
    <w:p>
      <w:pPr>
        <w:numPr>
          <w:ilvl w:val="0"/>
          <w:numId w:val="1005"/>
        </w:numPr>
        <w:pStyle w:val="Compact"/>
      </w:pPr>
      <w:r>
        <w:t xml:space="preserve">Ability to work under pressure in high-stress situations, such as riots or public emergencies.</w:t>
      </w:r>
    </w:p>
    <w:p>
      <w:pPr>
        <w:numPr>
          <w:ilvl w:val="0"/>
          <w:numId w:val="1005"/>
        </w:numPr>
        <w:pStyle w:val="Compact"/>
      </w:pPr>
      <w:r>
        <w:t xml:space="preserve">Fluency in French and local languages (Lingala, Swahili) for effective communication with diverse communities in Kinshasa.</w:t>
      </w:r>
    </w:p>
    <w:p>
      <w:pPr>
        <w:numPr>
          <w:ilvl w:val="0"/>
          <w:numId w:val="1005"/>
        </w:numPr>
        <w:pStyle w:val="Compact"/>
      </w:pPr>
      <w:r>
        <w:t xml:space="preserve">Proficiency in using modern policing tools, including GPS tracking systems and digital evidence management software.</w:t>
      </w:r>
    </w:p>
    <w:bookmarkEnd w:id="27"/>
    <w:bookmarkStart w:id="28" w:name="awards-and-recognition"/>
    <w:p>
      <w:pPr>
        <w:pStyle w:val="Heading3"/>
      </w:pPr>
      <w:r>
        <w:t xml:space="preserve">AWARDS AND RECOGNITION</w:t>
      </w:r>
    </w:p>
    <w:p>
      <w:pPr>
        <w:numPr>
          <w:ilvl w:val="0"/>
          <w:numId w:val="1006"/>
        </w:numPr>
        <w:pStyle w:val="Compact"/>
      </w:pPr>
      <w:r>
        <w:rPr>
          <w:bCs/>
          <w:b/>
        </w:rPr>
        <w:t xml:space="preserve">Excellence in Public Service Award</w:t>
      </w:r>
      <w:r>
        <w:t xml:space="preserve"> </w:t>
      </w:r>
      <w:r>
        <w:t xml:space="preserve">– Kinshasa Police Department, [Year]</w:t>
      </w:r>
    </w:p>
    <w:p>
      <w:pPr>
        <w:numPr>
          <w:ilvl w:val="0"/>
          <w:numId w:val="1006"/>
        </w:numPr>
        <w:pStyle w:val="Compact"/>
      </w:pPr>
      <w:r>
        <w:rPr>
          <w:bCs/>
          <w:b/>
        </w:rPr>
        <w:t xml:space="preserve">Anti-Corruption Initiative Recognition</w:t>
      </w:r>
      <w:r>
        <w:t xml:space="preserve"> </w:t>
      </w:r>
      <w:r>
        <w:t xml:space="preserve">– Ministry of Interior, DR Congo, [Year]</w:t>
      </w:r>
    </w:p>
    <w:p>
      <w:pPr>
        <w:numPr>
          <w:ilvl w:val="0"/>
          <w:numId w:val="1006"/>
        </w:numPr>
        <w:pStyle w:val="Compact"/>
      </w:pPr>
      <w:r>
        <w:rPr>
          <w:bCs/>
          <w:b/>
        </w:rPr>
        <w:t xml:space="preserve">Veteran Officer of the Year</w:t>
      </w:r>
      <w:r>
        <w:t xml:space="preserve"> </w:t>
      </w:r>
      <w:r>
        <w:t xml:space="preserve">– National Police Academy, [Year]</w:t>
      </w:r>
    </w:p>
    <w:bookmarkEnd w:id="28"/>
    <w:bookmarkStart w:id="29" w:name="professional-affiliations"/>
    <w:p>
      <w:pPr>
        <w:pStyle w:val="Heading3"/>
      </w:pPr>
      <w:r>
        <w:t xml:space="preserve">PROFESSIONAL AFFILIATIONS</w:t>
      </w:r>
    </w:p>
    <w:p>
      <w:pPr>
        <w:numPr>
          <w:ilvl w:val="0"/>
          <w:numId w:val="1007"/>
        </w:numPr>
        <w:pStyle w:val="Compact"/>
      </w:pPr>
      <w:r>
        <w:t xml:space="preserve">Member of the Association of Congolese Police Officers (APC), Kinshasa Chapter.</w:t>
      </w:r>
    </w:p>
    <w:p>
      <w:pPr>
        <w:numPr>
          <w:ilvl w:val="0"/>
          <w:numId w:val="1007"/>
        </w:numPr>
        <w:pStyle w:val="Compact"/>
      </w:pPr>
      <w:r>
        <w:t xml:space="preserve">Active participant in the National Association for Community Safety (ANSS), promoting citizen-police collaboration in DR Congo.</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Mentored young citizens in Kinshasa through the "Youth for Peace" initiative, focusing on anti-violence and civic education programs.</w:t>
      </w:r>
    </w:p>
    <w:p>
      <w:pPr>
        <w:pStyle w:val="BodyText"/>
      </w:pPr>
      <w:r>
        <w:rPr>
          <w:bCs/>
          <w:b/>
        </w:rPr>
        <w:t xml:space="preserve">Certifications:</w:t>
      </w:r>
      <w:r>
        <w:t xml:space="preserve"> </w:t>
      </w:r>
      <w:r>
        <w:t xml:space="preserve">First Aid and CPR Certification – DR Congo Red Cross Society, [Year].</w:t>
      </w:r>
    </w:p>
    <w:bookmarkEnd w:id="30"/>
    <w:p>
      <w:pPr>
        <w:pStyle w:val="BodyText"/>
      </w:pPr>
      <w:r>
        <w:t xml:space="preserve">© [Year] [Full Name]. All rights reserved. Curriculum Vitae for Police Officer in DR Congo Kinshasa.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DR Congo Kinshasa</dc:title>
  <dc:creator/>
  <dc:language>en</dc:language>
  <cp:keywords/>
  <dcterms:created xsi:type="dcterms:W3CDTF">2026-07-24T18:29:28Z</dcterms:created>
  <dcterms:modified xsi:type="dcterms:W3CDTF">2026-07-24T18:29:28Z</dcterms:modified>
</cp:coreProperties>
</file>

<file path=docProps/custom.xml><?xml version="1.0" encoding="utf-8"?>
<Properties xmlns="http://schemas.openxmlformats.org/officeDocument/2006/custom-properties" xmlns:vt="http://schemas.openxmlformats.org/officeDocument/2006/docPropsVTypes"/>
</file>