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Police</w:t>
      </w:r>
      <w:r>
        <w:t xml:space="preserve"> </w:t>
      </w:r>
      <w:r>
        <w:t xml:space="preserve">Officer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Ibrahim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 April 1985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Egyptian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Al-Azhar Street, Downtown Cairo, Egypt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ahmed.ibrahim@egyptpolice.gov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Police Officer with over a decade of service in Egypt Cairo, committed to upholding public safety, maintaining law and order, and fostering community trust. Proficient in criminal investigations, crisis management, and community policing. A graduate of the Egyptian Police Academy with specialized training in cybercrime prevention and anti-terrorism operations. Demonstrated ability to work under pressure while adhering to ethical standards and legal frameworks specific to Egypt’s dynamic urban environment.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Criminal Justice</w:t>
      </w:r>
      <w:r>
        <w:t xml:space="preserve">, Egyptian Police Academy, Cairo (2005–2010)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Public Administration</w:t>
      </w:r>
      <w:r>
        <w:t xml:space="preserve">, Cairo University, Egypt (2011–2013)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Cybercrime Investigation</w:t>
      </w:r>
      <w:r>
        <w:t xml:space="preserve">, National Center for Cybersecurity, Egypt (2018)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police-officer"/>
    <w:p>
      <w:pPr>
        <w:pStyle w:val="Heading3"/>
      </w:pPr>
      <w:r>
        <w:rPr>
          <w:bCs/>
          <w:b/>
        </w:rPr>
        <w:t xml:space="preserve">Senior Police Officer</w:t>
      </w:r>
    </w:p>
    <w:p>
      <w:pPr>
        <w:pStyle w:val="FirstParagraph"/>
      </w:pPr>
      <w:r>
        <w:rPr>
          <w:iCs/>
          <w:i/>
        </w:rPr>
        <w:t xml:space="preserve">Cairo Central District Police Department, Egypt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2"/>
        </w:numPr>
        <w:pStyle w:val="Compact"/>
      </w:pPr>
      <w:r>
        <w:t xml:space="preserve">Supervise a team of 20 officers in patrolling high-traffic areas, including Tahrir Square and Zamalek, to ensure public safety and prevent crime.</w:t>
      </w:r>
    </w:p>
    <w:p>
      <w:pPr>
        <w:numPr>
          <w:ilvl w:val="0"/>
          <w:numId w:val="1002"/>
        </w:numPr>
        <w:pStyle w:val="Compact"/>
      </w:pPr>
      <w:r>
        <w:t xml:space="preserve">Lead investigations into cybercrime cases involving online fraud and identity theft, collaborating with the National Cybersecurity Center.</w:t>
      </w:r>
    </w:p>
    <w:p>
      <w:pPr>
        <w:numPr>
          <w:ilvl w:val="0"/>
          <w:numId w:val="1002"/>
        </w:numPr>
        <w:pStyle w:val="Compact"/>
      </w:pPr>
      <w:r>
        <w:t xml:space="preserve">Developed a community policing initiative in Cairo’s historic districts to build trust between law enforcement and local residents.</w:t>
      </w:r>
    </w:p>
    <w:p>
      <w:pPr>
        <w:numPr>
          <w:ilvl w:val="0"/>
          <w:numId w:val="1002"/>
        </w:numPr>
        <w:pStyle w:val="Compact"/>
      </w:pPr>
      <w:r>
        <w:t xml:space="preserve">Provided training on crisis management to 50+ officers during large-scale events, such as the Cairo International Book Fair and religious festivals.</w:t>
      </w:r>
    </w:p>
    <w:bookmarkEnd w:id="23"/>
    <w:bookmarkStart w:id="24" w:name="detective-sergeant"/>
    <w:p>
      <w:pPr>
        <w:pStyle w:val="Heading3"/>
      </w:pPr>
      <w:r>
        <w:rPr>
          <w:bCs/>
          <w:b/>
        </w:rPr>
        <w:t xml:space="preserve">Detective Sergeant</w:t>
      </w:r>
    </w:p>
    <w:p>
      <w:pPr>
        <w:pStyle w:val="FirstParagraph"/>
      </w:pPr>
      <w:r>
        <w:rPr>
          <w:iCs/>
          <w:i/>
        </w:rPr>
        <w:t xml:space="preserve">Cairo Traffic Police Department, Egypt</w:t>
      </w:r>
      <w:r>
        <w:t xml:space="preserve"> </w:t>
      </w:r>
      <w:r>
        <w:t xml:space="preserve">| June 2015 – December 2018</w:t>
      </w:r>
    </w:p>
    <w:p>
      <w:pPr>
        <w:numPr>
          <w:ilvl w:val="0"/>
          <w:numId w:val="1003"/>
        </w:numPr>
        <w:pStyle w:val="Compact"/>
      </w:pPr>
      <w:r>
        <w:t xml:space="preserve">Investigated over 200 traffic-related incidents, including fatal accidents and vehicle thefts, resulting in a 35% reduction in repeat offenses in the district.</w:t>
      </w:r>
    </w:p>
    <w:p>
      <w:pPr>
        <w:numPr>
          <w:ilvl w:val="0"/>
          <w:numId w:val="1003"/>
        </w:numPr>
        <w:pStyle w:val="Compact"/>
      </w:pPr>
      <w:r>
        <w:t xml:space="preserve">Collaborated with the Egyptian Ministry of Interior to implement a digital ticketing system for traffic violations, improving efficiency by 40%.</w:t>
      </w:r>
    </w:p>
    <w:p>
      <w:pPr>
        <w:numPr>
          <w:ilvl w:val="0"/>
          <w:numId w:val="1003"/>
        </w:numPr>
        <w:pStyle w:val="Compact"/>
      </w:pPr>
      <w:r>
        <w:t xml:space="preserve">Conducted public awareness campaigns on road safety across Cairo’s schools and neighborhoods, reaching over 10,000 citizens annually.</w:t>
      </w:r>
    </w:p>
    <w:bookmarkEnd w:id="24"/>
    <w:bookmarkStart w:id="25" w:name="patrol-officer"/>
    <w:p>
      <w:pPr>
        <w:pStyle w:val="Heading3"/>
      </w:pPr>
      <w:r>
        <w:rPr>
          <w:bCs/>
          <w:b/>
        </w:rPr>
        <w:t xml:space="preserve">Patrol Officer</w:t>
      </w:r>
    </w:p>
    <w:p>
      <w:pPr>
        <w:pStyle w:val="FirstParagraph"/>
      </w:pPr>
      <w:r>
        <w:rPr>
          <w:iCs/>
          <w:i/>
        </w:rPr>
        <w:t xml:space="preserve">Cairo North District Police Department, Egypt</w:t>
      </w:r>
      <w:r>
        <w:t xml:space="preserve"> </w:t>
      </w:r>
      <w:r>
        <w:t xml:space="preserve">| July 2010 – May 2015</w:t>
      </w:r>
    </w:p>
    <w:p>
      <w:pPr>
        <w:numPr>
          <w:ilvl w:val="0"/>
          <w:numId w:val="1004"/>
        </w:numPr>
        <w:pStyle w:val="Compact"/>
      </w:pPr>
      <w:r>
        <w:t xml:space="preserve">Responded to over 1,500 emergency calls, including domestic disputes, thefts, and public disturbances.</w:t>
      </w:r>
    </w:p>
    <w:p>
      <w:pPr>
        <w:numPr>
          <w:ilvl w:val="0"/>
          <w:numId w:val="1004"/>
        </w:numPr>
        <w:pStyle w:val="Compact"/>
      </w:pPr>
      <w:r>
        <w:t xml:space="preserve">Maintained a 98% response time to critical incidents in Cairo’s industrial zones and residential areas.</w:t>
      </w:r>
    </w:p>
    <w:p>
      <w:pPr>
        <w:numPr>
          <w:ilvl w:val="0"/>
          <w:numId w:val="1004"/>
        </w:numPr>
        <w:pStyle w:val="Compact"/>
      </w:pPr>
      <w:r>
        <w:t xml:space="preserve">Partnered with local NGOs to address issues such as drug abuse and juvenile delinquency in marginalized communities.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Law Enforcement:</w:t>
      </w:r>
      <w:r>
        <w:t xml:space="preserve"> </w:t>
      </w:r>
      <w:r>
        <w:t xml:space="preserve">Expertise in Egyptian criminal law, use of force protocols, and evidence collection procedures.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Proficient in de-escalation techniques and handling high-stress situations.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 Proficiency:</w:t>
      </w:r>
      <w:r>
        <w:t xml:space="preserve"> </w:t>
      </w:r>
      <w:r>
        <w:t xml:space="preserve">Skilled in using GPS tracking systems, digital evidence databases, and communication software for real-time incident reporting.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(native), proficient in English (IELTS 7.5), and basic knowledge of French.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Strong interpersonal skills to build rapport with diverse populations in Cairo’s multicultural society.</w:t>
      </w:r>
    </w:p>
    <w:bookmarkEnd w:id="27"/>
    <w:bookmarkStart w:id="28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Anti-Terrorism Specialist</w:t>
      </w:r>
      <w:r>
        <w:t xml:space="preserve">, Egyptian Police Academy 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, Red Crescent Society, Egypt (2016)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 in Law Enforcement</w:t>
      </w:r>
      <w:r>
        <w:t xml:space="preserve">, International Association of Chiefs of Police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Forensics Training</w:t>
      </w:r>
      <w:r>
        <w:t xml:space="preserve">, National Cybersecurity Center, Egypt (2019)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Awards:</w:t>
      </w:r>
      <w:r>
        <w:t xml:space="preserve"> </w:t>
      </w:r>
      <w:r>
        <w:t xml:space="preserve">“Outstanding Officer of the Year” (Cairo District Police, 2017), “Community Safety Initiative Award” (Ministry of Interior, 2019).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Active member of the Cairo Police Department’s Community Outreach Program, organizing workshops on crime prevention for youth and elderly residents.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Egyptian Association of Police Officers, International Association for Crime Scene Investigation (IACSI).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Colonel Karim Salah, Head of Cairo Central District Police Department, Email: karim.salah@egyptpolice.gov.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Police Officer in Egypt Cairo</dc:title>
  <dc:creator/>
  <dc:language>en</dc:language>
  <cp:keywords/>
  <dcterms:created xsi:type="dcterms:W3CDTF">2025-12-07T22:13:19Z</dcterms:created>
  <dcterms:modified xsi:type="dcterms:W3CDTF">2025-12-07T22:13:19Z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