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Indonesian</w:t>
      </w:r>
    </w:p>
    <w:p>
      <w:pPr>
        <w:pStyle w:val="BodyText"/>
      </w:pPr>
      <w:r>
        <w:rPr>
          <w:bCs/>
          <w:b/>
        </w:rPr>
        <w:t xml:space="preserve">Contact 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[+62 812-3456-7890]</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Indonesia Jakarta. Committed to upholding law and order, ensuring public safety, and fostering trust within communities. Proficient in crime prevention strategies, community engagement, and emergency response protocols tailored to the dynamic urban environment of Jakarta. A graduate of the Indonesian National Police Academy (Polri) with a strong foundation in legal procedures, tactical operations, and administrative management.</w:t>
      </w:r>
    </w:p>
    <w:bookmarkEnd w:id="21"/>
    <w:bookmarkStart w:id="22" w:name="education"/>
    <w:p>
      <w:pPr>
        <w:pStyle w:val="Heading2"/>
      </w:pPr>
      <w:r>
        <w:t xml:space="preserve">Education</w:t>
      </w:r>
    </w:p>
    <w:p>
      <w:pPr>
        <w:numPr>
          <w:ilvl w:val="0"/>
          <w:numId w:val="1001"/>
        </w:numPr>
        <w:pStyle w:val="Compact"/>
      </w:pPr>
      <w:r>
        <w:rPr>
          <w:bCs/>
          <w:b/>
        </w:rPr>
        <w:t xml:space="preserve">Bachelor of Law (S.H.)</w:t>
      </w:r>
      <w:r>
        <w:t xml:space="preserve">, [University Name], Jakarta, Indonesia. Graduated in [Year]. Specialized in criminal law and public administration.</w:t>
      </w:r>
    </w:p>
    <w:p>
      <w:pPr>
        <w:numPr>
          <w:ilvl w:val="0"/>
          <w:numId w:val="1001"/>
        </w:numPr>
        <w:pStyle w:val="Compact"/>
      </w:pPr>
      <w:r>
        <w:rPr>
          <w:bCs/>
          <w:b/>
        </w:rPr>
        <w:t xml:space="preserve">Police Officer Training Program</w:t>
      </w:r>
      <w:r>
        <w:t xml:space="preserve">, Indonesian National Police Academy (Polri), Jakarta. Completed in [Year]. Focused on investigative techniques, traffic management, and conflict resolution.</w:t>
      </w:r>
    </w:p>
    <w:p>
      <w:pPr>
        <w:numPr>
          <w:ilvl w:val="0"/>
          <w:numId w:val="1001"/>
        </w:numPr>
        <w:pStyle w:val="Compact"/>
      </w:pPr>
      <w:r>
        <w:rPr>
          <w:bCs/>
          <w:b/>
        </w:rPr>
        <w:t xml:space="preserve">Certification in Crisis Management</w:t>
      </w:r>
      <w:r>
        <w:t xml:space="preserve">, [Institution Name], Jakarta. Acquired skills in handling riots, natural disasters, and public emergencies.</w:t>
      </w:r>
    </w:p>
    <w:bookmarkEnd w:id="22"/>
    <w:bookmarkStart w:id="26"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Jakarta Metropolitan Police Department (Polda Metro Jaya)</w:t>
      </w:r>
      <w:r>
        <w:t xml:space="preserve"> </w:t>
      </w:r>
      <w:r>
        <w:t xml:space="preserve">| [Start Date] – Present</w:t>
      </w:r>
    </w:p>
    <w:p>
      <w:pPr>
        <w:numPr>
          <w:ilvl w:val="0"/>
          <w:numId w:val="1002"/>
        </w:numPr>
        <w:pStyle w:val="Compact"/>
      </w:pPr>
      <w:r>
        <w:t xml:space="preserve">Managed and coordinated operations in high-risk areas of Jakarta, including traffic control, anti-crime initiatives, and public safety campaigns.</w:t>
      </w:r>
    </w:p>
    <w:p>
      <w:pPr>
        <w:numPr>
          <w:ilvl w:val="0"/>
          <w:numId w:val="1002"/>
        </w:numPr>
        <w:pStyle w:val="Compact"/>
      </w:pPr>
      <w:r>
        <w:t xml:space="preserve">Led a team of 20 officers in implementing community policing programs to strengthen relations between law enforcement and local residents.</w:t>
      </w:r>
    </w:p>
    <w:p>
      <w:pPr>
        <w:numPr>
          <w:ilvl w:val="0"/>
          <w:numId w:val="1002"/>
        </w:numPr>
        <w:pStyle w:val="Compact"/>
      </w:pPr>
      <w:r>
        <w:t xml:space="preserve">Spearheaded the development of a digital platform for reporting crimes in Jakarta, increasing citizen engagement by 40% within two years.</w:t>
      </w:r>
    </w:p>
    <w:p>
      <w:pPr>
        <w:numPr>
          <w:ilvl w:val="0"/>
          <w:numId w:val="1002"/>
        </w:numPr>
        <w:pStyle w:val="Compact"/>
      </w:pPr>
      <w:r>
        <w:t xml:space="preserve">Provided expert testimony in court cases related to cybercrime and drug trafficking, ensuring legal compliance with Indonesian regulations.</w:t>
      </w:r>
    </w:p>
    <w:bookmarkEnd w:id="23"/>
    <w:bookmarkStart w:id="24" w:name="police-officer"/>
    <w:p>
      <w:pPr>
        <w:pStyle w:val="Heading3"/>
      </w:pPr>
      <w:r>
        <w:t xml:space="preserve">Police Officer</w:t>
      </w:r>
    </w:p>
    <w:p>
      <w:pPr>
        <w:pStyle w:val="FirstParagraph"/>
      </w:pPr>
      <w:r>
        <w:rPr>
          <w:bCs/>
          <w:b/>
        </w:rPr>
        <w:t xml:space="preserve">Jakarta Traffic Police Unit</w:t>
      </w:r>
      <w:r>
        <w:t xml:space="preserve"> </w:t>
      </w:r>
      <w:r>
        <w:t xml:space="preserve">| [Start Date] – [End Date]</w:t>
      </w:r>
    </w:p>
    <w:p>
      <w:pPr>
        <w:numPr>
          <w:ilvl w:val="0"/>
          <w:numId w:val="1003"/>
        </w:numPr>
        <w:pStyle w:val="Compact"/>
      </w:pPr>
      <w:r>
        <w:t xml:space="preserve">Enforced traffic laws and regulations in Jakarta, reducing traffic congestion by 15% through strategic road management and public awareness campaigns.</w:t>
      </w:r>
    </w:p>
    <w:bookmarkEnd w:id="24"/>
    <w:bookmarkStart w:id="25" w:name="training-officer"/>
    <w:p>
      <w:pPr>
        <w:pStyle w:val="Heading3"/>
      </w:pPr>
      <w:r>
        <w:t xml:space="preserve">Training Officer</w:t>
      </w:r>
    </w:p>
    <w:p>
      <w:pPr>
        <w:pStyle w:val="FirstParagraph"/>
      </w:pPr>
      <w:r>
        <w:rPr>
          <w:bCs/>
          <w:b/>
        </w:rPr>
        <w:t xml:space="preserve">Indonesian National Police Academy (Polri)</w:t>
      </w:r>
      <w:r>
        <w:t xml:space="preserve"> </w:t>
      </w:r>
      <w:r>
        <w:t xml:space="preserve">| [Start Date] – [End Date]</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Proficient in Indonesian (Bahasa Indonesia), with basic proficiency in English and Betawi (local Jakarta dialect).</w:t>
      </w:r>
    </w:p>
    <w:p>
      <w:pPr>
        <w:numPr>
          <w:ilvl w:val="0"/>
          <w:numId w:val="1005"/>
        </w:numPr>
        <w:pStyle w:val="Compact"/>
      </w:pPr>
      <w:r>
        <w:rPr>
          <w:bCs/>
          <w:b/>
        </w:rPr>
        <w:t xml:space="preserve">Tactical Skills:</w:t>
      </w:r>
      <w:r>
        <w:t xml:space="preserve"> </w:t>
      </w:r>
      <w:r>
        <w:t xml:space="preserve">Expertise in crowd control, emergency response, and firearms handling.</w:t>
      </w:r>
    </w:p>
    <w:p>
      <w:pPr>
        <w:numPr>
          <w:ilvl w:val="0"/>
          <w:numId w:val="1005"/>
        </w:numPr>
        <w:pStyle w:val="Compact"/>
      </w:pPr>
      <w:r>
        <w:rPr>
          <w:bCs/>
          <w:b/>
        </w:rPr>
        <w:t xml:space="preserve">Digital Literacy:</w:t>
      </w:r>
      <w:r>
        <w:t xml:space="preserve"> </w:t>
      </w:r>
      <w:r>
        <w:t xml:space="preserve">Familiar with police databases, GPS tracking systems, and social media monitoring tools for crime prevention.</w:t>
      </w:r>
    </w:p>
    <w:p>
      <w:pPr>
        <w:numPr>
          <w:ilvl w:val="0"/>
          <w:numId w:val="1005"/>
        </w:numPr>
        <w:pStyle w:val="Compact"/>
      </w:pPr>
      <w:r>
        <w:rPr>
          <w:bCs/>
          <w:b/>
        </w:rPr>
        <w:t xml:space="preserve">Cultural Awareness:</w:t>
      </w:r>
      <w:r>
        <w:t xml:space="preserve"> </w:t>
      </w:r>
      <w:r>
        <w:t xml:space="preserve">Deep understanding of Jakarta's diverse communities and local customs to ensure effective communication and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Crime Investigation Techniques</w:t>
      </w:r>
      <w:r>
        <w:t xml:space="preserve">, [Institution Name], Jakarta. [Year].</w:t>
      </w:r>
    </w:p>
    <w:p>
      <w:pPr>
        <w:numPr>
          <w:ilvl w:val="0"/>
          <w:numId w:val="1006"/>
        </w:numPr>
        <w:pStyle w:val="Compact"/>
      </w:pPr>
      <w:r>
        <w:rPr>
          <w:bCs/>
          <w:b/>
        </w:rPr>
        <w:t xml:space="preserve">First Aid and Emergency Response Certification</w:t>
      </w:r>
      <w:r>
        <w:t xml:space="preserve">, Indonesian Red Cross (PMI). [Year].</w:t>
      </w:r>
    </w:p>
    <w:p>
      <w:pPr>
        <w:numPr>
          <w:ilvl w:val="0"/>
          <w:numId w:val="1006"/>
        </w:numPr>
        <w:pStyle w:val="Compact"/>
      </w:pPr>
      <w:r>
        <w:rPr>
          <w:bCs/>
          <w:b/>
        </w:rPr>
        <w:t xml:space="preserve">Certified Traffic Officer</w:t>
      </w:r>
      <w:r>
        <w:t xml:space="preserve">, Jakarta Metropolitan Police Department. [Year].</w:t>
      </w:r>
    </w:p>
    <w:bookmarkEnd w:id="28"/>
    <w:bookmarkStart w:id="29" w:name="community-engagement-achievements"/>
    <w:p>
      <w:pPr>
        <w:pStyle w:val="Heading2"/>
      </w:pPr>
      <w:r>
        <w:t xml:space="preserve">Community Engagement &amp; Achievements</w:t>
      </w:r>
    </w:p>
    <w:p>
      <w:pPr>
        <w:pStyle w:val="FirstParagraph"/>
      </w:pPr>
      <w:r>
        <w:t xml:space="preserve">As a Police Officer in Indonesia Jakarta, I have actively participated in initiatives that prioritize community well-being. For instance, I led the "Safe Schools" project, which reduced youth-related crimes by 30% through mentorship programs and after-school activities. Additionally, I organized annual clean-up drives in Jakarta's neighborhoods to promote environmental responsibility and community pride.</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Indonesian Police Association (PERSI).</w:t>
      </w:r>
    </w:p>
    <w:p>
      <w:pPr>
        <w:numPr>
          <w:ilvl w:val="0"/>
          <w:numId w:val="1007"/>
        </w:numPr>
        <w:pStyle w:val="Compact"/>
      </w:pPr>
      <w:r>
        <w:t xml:space="preserve">Volunteer for the Jakarta Community Safety Forum, advocating for policies that enhance public trust in law enforcement.</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bCs/>
          <w:b/>
        </w:rPr>
        <w:t xml:space="preserve">Note:</w:t>
      </w:r>
      <w:r>
        <w:t xml:space="preserve"> </w:t>
      </w:r>
      <w:r>
        <w:t xml:space="preserve">This Curriculum Vitae is tailored for a Police Officer position in Indonesia Jakarta, emphasizing local expertise, community engagement, and compliance with national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Indonesia Jakarta</dc:title>
  <dc:creator/>
  <dc:language>en</dc:language>
  <cp:keywords/>
  <dcterms:created xsi:type="dcterms:W3CDTF">2026-06-03T11:19:21Z</dcterms:created>
  <dcterms:modified xsi:type="dcterms:W3CDTF">2026-06-03T11:19:21Z</dcterms:modified>
</cp:coreProperties>
</file>

<file path=docProps/custom.xml><?xml version="1.0" encoding="utf-8"?>
<Properties xmlns="http://schemas.openxmlformats.org/officeDocument/2006/custom-properties" xmlns:vt="http://schemas.openxmlformats.org/officeDocument/2006/docPropsVTypes"/>
</file>