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Ivory</w:t>
      </w:r>
      <w:r>
        <w:t xml:space="preserve"> </w:t>
      </w:r>
      <w:r>
        <w:t xml:space="preserve">Coast</w:t>
      </w:r>
      <w:r>
        <w:t xml:space="preserve"> </w:t>
      </w:r>
      <w:r>
        <w:t xml:space="preserve">Abidjan</w:t>
      </w:r>
    </w:p>
    <w:bookmarkStart w:id="2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Position:</w:t>
      </w:r>
      <w:r>
        <w:t xml:space="preserve"> </w:t>
      </w:r>
      <w:r>
        <w:t xml:space="preserve">Police Officer</w:t>
      </w:r>
    </w:p>
    <w:p>
      <w:pPr>
        <w:pStyle w:val="BodyText"/>
      </w:pPr>
      <w:r>
        <w:rPr>
          <w:bCs/>
          <w:b/>
        </w:rPr>
        <w:t xml:space="preserve">Contact:</w:t>
      </w:r>
      <w:r>
        <w:t xml:space="preserve"> </w:t>
      </w:r>
      <w:r>
        <w:t xml:space="preserve">[Phone Number] | [Email Address] | [Address, Ivory Coast Abidjan]</w:t>
      </w:r>
    </w:p>
    <w:bookmarkStart w:id="20" w:name="professional-summary"/>
    <w:p>
      <w:pPr>
        <w:pStyle w:val="Heading2"/>
      </w:pPr>
      <w:r>
        <w:t xml:space="preserve">Professional Summary</w:t>
      </w:r>
    </w:p>
    <w:p>
      <w:pPr>
        <w:pStyle w:val="FirstParagraph"/>
      </w:pPr>
      <w:r>
        <w:t xml:space="preserve">Highly motivated and dedicated Police Officer with over 8 years of experience serving the community of Ivory Coast Abidjan. Proven expertise in maintaining public safety, enforcing laws, and fostering trust between law enforcement and local residents. A strong commitment to upholding the values of integrity, discipline, and professionalism in a dynamic urban environment like Abidjan. Skilled in crisis management, community engagement, and crime prevention strategies tailored to the unique challenges of Ivory Coast's largest city.</w:t>
      </w:r>
    </w:p>
    <w:bookmarkEnd w:id="20"/>
    <w:bookmarkStart w:id="21" w:name="education"/>
    <w:p>
      <w:pPr>
        <w:pStyle w:val="Heading2"/>
      </w:pPr>
      <w:r>
        <w:t xml:space="preserve">Education</w:t>
      </w:r>
    </w:p>
    <w:p>
      <w:pPr>
        <w:pStyle w:val="FirstParagraph"/>
      </w:pPr>
      <w:r>
        <w:rPr>
          <w:bCs/>
          <w:b/>
        </w:rPr>
        <w:t xml:space="preserve">National Police Academy of Ivory Coast (Académie Nationale de la Gendarmerie)</w:t>
      </w:r>
      <w:r>
        <w:t xml:space="preserve"> </w:t>
      </w:r>
      <w:r>
        <w:t xml:space="preserve">– Abidjan, Ivory Coast</w:t>
      </w:r>
    </w:p>
    <w:p>
      <w:pPr>
        <w:pStyle w:val="BodyText"/>
      </w:pPr>
      <w:r>
        <w:t xml:space="preserve">Master’s Degree in Law Enforcement and Public Safety, 2015–2018</w:t>
      </w:r>
    </w:p>
    <w:p>
      <w:pPr>
        <w:numPr>
          <w:ilvl w:val="0"/>
          <w:numId w:val="1001"/>
        </w:numPr>
        <w:pStyle w:val="Compact"/>
      </w:pPr>
      <w:r>
        <w:t xml:space="preserve">Specialized training in criminal investigation, traffic control, and community policing.</w:t>
      </w:r>
    </w:p>
    <w:p>
      <w:pPr>
        <w:numPr>
          <w:ilvl w:val="0"/>
          <w:numId w:val="1001"/>
        </w:numPr>
        <w:pStyle w:val="Compact"/>
      </w:pPr>
      <w:r>
        <w:t xml:space="preserve">Certified in first aid and emergency response procedures specific to Ivory Coast’s infrastructure.</w:t>
      </w:r>
    </w:p>
    <w:p>
      <w:pPr>
        <w:pStyle w:val="FirstParagraph"/>
      </w:pPr>
      <w:r>
        <w:rPr>
          <w:bCs/>
          <w:b/>
        </w:rPr>
        <w:t xml:space="preserve">University of Cocody (Université Felix Houphouët-Boigny)</w:t>
      </w:r>
      <w:r>
        <w:t xml:space="preserve"> </w:t>
      </w:r>
      <w:r>
        <w:t xml:space="preserve">– Abidjan, Ivory Coast</w:t>
      </w:r>
    </w:p>
    <w:p>
      <w:pPr>
        <w:pStyle w:val="BodyText"/>
      </w:pPr>
      <w:r>
        <w:t xml:space="preserve">Bachelor’s Degree in Political Science and Public Administration, 2011–2015</w:t>
      </w:r>
    </w:p>
    <w:p>
      <w:pPr>
        <w:numPr>
          <w:ilvl w:val="0"/>
          <w:numId w:val="1002"/>
        </w:numPr>
        <w:pStyle w:val="Compact"/>
      </w:pPr>
      <w:r>
        <w:t xml:space="preserve">Focus on governance, civil rights, and socio-economic development in African contexts.</w:t>
      </w:r>
    </w:p>
    <w:p>
      <w:pPr>
        <w:numPr>
          <w:ilvl w:val="0"/>
          <w:numId w:val="1002"/>
        </w:numPr>
        <w:pStyle w:val="Compact"/>
      </w:pPr>
      <w:r>
        <w:t xml:space="preserve">Internship with the Ivory Coast National Police Force (Gendarmerie Nationale) during final year.</w:t>
      </w:r>
    </w:p>
    <w:bookmarkEnd w:id="21"/>
    <w:bookmarkStart w:id="22" w:name="professional-experience"/>
    <w:p>
      <w:pPr>
        <w:pStyle w:val="Heading2"/>
      </w:pPr>
      <w:r>
        <w:t xml:space="preserve">Professional Experience</w:t>
      </w:r>
    </w:p>
    <w:p>
      <w:pPr>
        <w:pStyle w:val="FirstParagraph"/>
      </w:pPr>
      <w:r>
        <w:rPr>
          <w:bCs/>
          <w:b/>
        </w:rPr>
        <w:t xml:space="preserve">Police Officer, Gendarmerie Nationale de Côte d’Ivoire</w:t>
      </w:r>
      <w:r>
        <w:t xml:space="preserve"> </w:t>
      </w:r>
      <w:r>
        <w:t xml:space="preserve">– Abidjan, Ivory Coast</w:t>
      </w:r>
    </w:p>
    <w:p>
      <w:pPr>
        <w:pStyle w:val="BodyText"/>
      </w:pPr>
      <w:r>
        <w:t xml:space="preserve">January 2018–Present</w:t>
      </w:r>
    </w:p>
    <w:p>
      <w:pPr>
        <w:numPr>
          <w:ilvl w:val="0"/>
          <w:numId w:val="1003"/>
        </w:numPr>
        <w:pStyle w:val="Compact"/>
      </w:pPr>
      <w:r>
        <w:t xml:space="preserve">Serve as a frontline officer in the Department of Public Security (Direction de la Sécurité Publique) in Abidjan, focusing on patrolling high-traffic areas and managing public order during large-scale events.</w:t>
      </w:r>
    </w:p>
    <w:p>
      <w:pPr>
        <w:numPr>
          <w:ilvl w:val="0"/>
          <w:numId w:val="1003"/>
        </w:numPr>
        <w:pStyle w:val="Compact"/>
      </w:pPr>
      <w:r>
        <w:t xml:space="preserve">Conducted investigative operations to resolve crimes ranging from theft and fraud to violent offenses, collaborating with local prosecutors and judicial authorities.</w:t>
      </w:r>
    </w:p>
    <w:p>
      <w:pPr>
        <w:numPr>
          <w:ilvl w:val="0"/>
          <w:numId w:val="1003"/>
        </w:numPr>
        <w:pStyle w:val="Compact"/>
      </w:pPr>
      <w:r>
        <w:t xml:space="preserve">Participated in community policing initiatives such as the “Policier de Quartier” program, fostering trust between officers and residents in neighborhoods like Yopougon, Attécoubé, and Marcory.</w:t>
      </w:r>
    </w:p>
    <w:p>
      <w:pPr>
        <w:numPr>
          <w:ilvl w:val="0"/>
          <w:numId w:val="1003"/>
        </w:numPr>
        <w:pStyle w:val="Compact"/>
      </w:pPr>
      <w:r>
        <w:t xml:space="preserve">Trained junior officers in modern law enforcement techniques, including digital evidence collection and crisis negotiation strategies relevant to Ivory Coast’s socio-political landscape.</w:t>
      </w:r>
    </w:p>
    <w:p>
      <w:pPr>
        <w:pStyle w:val="FirstParagraph"/>
      </w:pPr>
      <w:r>
        <w:rPr>
          <w:bCs/>
          <w:b/>
        </w:rPr>
        <w:t xml:space="preserve">Specialized Training Officer</w:t>
      </w:r>
      <w:r>
        <w:t xml:space="preserve"> </w:t>
      </w:r>
      <w:r>
        <w:t xml:space="preserve">– Abidjan Police Academy, Ivory Coast</w:t>
      </w:r>
    </w:p>
    <w:p>
      <w:pPr>
        <w:pStyle w:val="BodyText"/>
      </w:pPr>
      <w:r>
        <w:t xml:space="preserve">2020–2021</w:t>
      </w:r>
    </w:p>
    <w:p>
      <w:pPr>
        <w:numPr>
          <w:ilvl w:val="0"/>
          <w:numId w:val="1004"/>
        </w:numPr>
        <w:pStyle w:val="Compact"/>
      </w:pPr>
      <w:r>
        <w:t xml:space="preserve">Developed and delivered training modules on anti-corruption practices, human rights compliance, and cultural sensitivity for new recruits.</w:t>
      </w:r>
    </w:p>
    <w:p>
      <w:pPr>
        <w:numPr>
          <w:ilvl w:val="0"/>
          <w:numId w:val="1004"/>
        </w:numPr>
        <w:pStyle w:val="Compact"/>
      </w:pPr>
      <w:r>
        <w:t xml:space="preserve">Organized simulations of real-world scenarios in Abidjan’s informal settlements (bidonvilles) to prepare officers for diverse challenges.</w:t>
      </w:r>
    </w:p>
    <w:p>
      <w:pPr>
        <w:pStyle w:val="FirstParagraph"/>
      </w:pPr>
      <w:r>
        <w:rPr>
          <w:bCs/>
          <w:b/>
        </w:rPr>
        <w:t xml:space="preserve">Crime Prevention Officer</w:t>
      </w:r>
      <w:r>
        <w:t xml:space="preserve"> </w:t>
      </w:r>
      <w:r>
        <w:t xml:space="preserve">– Ivory Coast National Police Force</w:t>
      </w:r>
    </w:p>
    <w:p>
      <w:pPr>
        <w:pStyle w:val="BodyText"/>
      </w:pPr>
      <w:r>
        <w:t xml:space="preserve">2016–2018</w:t>
      </w:r>
    </w:p>
    <w:p>
      <w:pPr>
        <w:numPr>
          <w:ilvl w:val="0"/>
          <w:numId w:val="1005"/>
        </w:numPr>
        <w:pStyle w:val="Compact"/>
      </w:pPr>
      <w:r>
        <w:t xml:space="preserve">Led campaigns to reduce youth delinquency and gang activity in Abidjan’s peri-urban zones, partnering with NGOs like the African Youth Development Foundation.</w:t>
      </w:r>
    </w:p>
    <w:p>
      <w:pPr>
        <w:numPr>
          <w:ilvl w:val="0"/>
          <w:numId w:val="1005"/>
        </w:numPr>
        <w:pStyle w:val="Compact"/>
      </w:pPr>
      <w:r>
        <w:t xml:space="preserve">Implemented data-driven strategies to analyze crime trends, resulting in a 15% reduction in street-related incidents over two years.</w:t>
      </w:r>
    </w:p>
    <w:bookmarkEnd w:id="22"/>
    <w:bookmarkStart w:id="23" w:name="skills-and-competencies"/>
    <w:p>
      <w:pPr>
        <w:pStyle w:val="Heading2"/>
      </w:pPr>
      <w:r>
        <w:t xml:space="preserve">Skills and Competencies</w:t>
      </w:r>
    </w:p>
    <w:p>
      <w:pPr>
        <w:numPr>
          <w:ilvl w:val="0"/>
          <w:numId w:val="1006"/>
        </w:numPr>
        <w:pStyle w:val="Compact"/>
      </w:pPr>
      <w:r>
        <w:rPr>
          <w:bCs/>
          <w:b/>
        </w:rPr>
        <w:t xml:space="preserve">Languages:</w:t>
      </w:r>
      <w:r>
        <w:t xml:space="preserve"> </w:t>
      </w:r>
      <w:r>
        <w:t xml:space="preserve">French (fluent), Dioula (intermediate), English (basic). Essential for communication in Ivory Coast Abidjan’s multicultural environment.</w:t>
      </w:r>
    </w:p>
    <w:p>
      <w:pPr>
        <w:numPr>
          <w:ilvl w:val="0"/>
          <w:numId w:val="1006"/>
        </w:numPr>
        <w:pStyle w:val="Compact"/>
      </w:pPr>
      <w:r>
        <w:rPr>
          <w:bCs/>
          <w:b/>
        </w:rPr>
        <w:t xml:space="preserve">Certifications:</w:t>
      </w:r>
      <w:r>
        <w:t xml:space="preserve"> </w:t>
      </w:r>
      <w:r>
        <w:t xml:space="preserve">First Aid and CPR, Emergency Response Management, Community Policing Training by the United Nations Office on Drugs and Crime (UNODC).</w:t>
      </w:r>
    </w:p>
    <w:p>
      <w:pPr>
        <w:numPr>
          <w:ilvl w:val="0"/>
          <w:numId w:val="1006"/>
        </w:numPr>
        <w:pStyle w:val="Compact"/>
      </w:pPr>
      <w:r>
        <w:rPr>
          <w:bCs/>
          <w:b/>
        </w:rPr>
        <w:t xml:space="preserve">Technical Skills:</w:t>
      </w:r>
      <w:r>
        <w:t xml:space="preserve"> </w:t>
      </w:r>
      <w:r>
        <w:t xml:space="preserve">Proficient in using police databases (e.g., Gendarmerie’s National Criminal Records System), GPS tracking tools for patrol operations, and digital forensics software.</w:t>
      </w:r>
    </w:p>
    <w:p>
      <w:pPr>
        <w:numPr>
          <w:ilvl w:val="0"/>
          <w:numId w:val="1006"/>
        </w:numPr>
        <w:pStyle w:val="Compact"/>
      </w:pPr>
      <w:r>
        <w:rPr>
          <w:bCs/>
          <w:b/>
        </w:rPr>
        <w:t xml:space="preserve">Soft Skills:</w:t>
      </w:r>
      <w:r>
        <w:t xml:space="preserve"> </w:t>
      </w:r>
      <w:r>
        <w:t xml:space="preserve">Strong leadership, conflict resolution, and cross-cultural communication. Adept at working under pressure during high-stakes situations in Abidjan’s bustling urban areas.</w:t>
      </w:r>
    </w:p>
    <w:bookmarkEnd w:id="23"/>
    <w:bookmarkStart w:id="24" w:name="X64bf34c9cd753177a6b0a1e042939c90e6e1fbf"/>
    <w:p>
      <w:pPr>
        <w:pStyle w:val="Heading2"/>
      </w:pPr>
      <w:r>
        <w:t xml:space="preserve">Certifications and Professional Development</w:t>
      </w:r>
    </w:p>
    <w:p>
      <w:pPr>
        <w:numPr>
          <w:ilvl w:val="0"/>
          <w:numId w:val="1007"/>
        </w:numPr>
        <w:pStyle w:val="Compact"/>
      </w:pPr>
      <w:r>
        <w:rPr>
          <w:bCs/>
          <w:b/>
        </w:rPr>
        <w:t xml:space="preserve">Anti-Corruption and Ethics Training</w:t>
      </w:r>
      <w:r>
        <w:t xml:space="preserve"> </w:t>
      </w:r>
      <w:r>
        <w:t xml:space="preserve">– African Union Police Academy, 2019.</w:t>
      </w:r>
    </w:p>
    <w:p>
      <w:pPr>
        <w:numPr>
          <w:ilvl w:val="0"/>
          <w:numId w:val="1007"/>
        </w:numPr>
        <w:pStyle w:val="Compact"/>
      </w:pPr>
      <w:r>
        <w:rPr>
          <w:bCs/>
          <w:b/>
        </w:rPr>
        <w:t xml:space="preserve">Counter-Terrorism Strategies in West Africa</w:t>
      </w:r>
      <w:r>
        <w:t xml:space="preserve"> </w:t>
      </w:r>
      <w:r>
        <w:t xml:space="preserve">– Regional Centre for Counter Terrorism (RCCT), 2020.</w:t>
      </w:r>
    </w:p>
    <w:p>
      <w:pPr>
        <w:numPr>
          <w:ilvl w:val="0"/>
          <w:numId w:val="1007"/>
        </w:numPr>
        <w:pStyle w:val="Compact"/>
      </w:pPr>
      <w:r>
        <w:rPr>
          <w:bCs/>
          <w:b/>
        </w:rPr>
        <w:t xml:space="preserve">Cybercrime Investigation Techniques</w:t>
      </w:r>
      <w:r>
        <w:t xml:space="preserve"> </w:t>
      </w:r>
      <w:r>
        <w:t xml:space="preserve">– Ivory Coast Digital Security Institute, 2021.</w:t>
      </w:r>
    </w:p>
    <w:bookmarkEnd w:id="24"/>
    <w:bookmarkStart w:id="25"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Dioula (Fluent)</w:t>
      </w:r>
    </w:p>
    <w:p>
      <w:pPr>
        <w:numPr>
          <w:ilvl w:val="0"/>
          <w:numId w:val="1008"/>
        </w:numPr>
        <w:pStyle w:val="Compact"/>
      </w:pPr>
      <w:r>
        <w:t xml:space="preserve">English (Basic – for international collaboration with organizations like Interpol and ECOWAS).</w:t>
      </w:r>
    </w:p>
    <w:bookmarkEnd w:id="25"/>
    <w:bookmarkStart w:id="26" w:name="additional-information"/>
    <w:p>
      <w:pPr>
        <w:pStyle w:val="Heading2"/>
      </w:pPr>
      <w:r>
        <w:t xml:space="preserve">Additional Information</w:t>
      </w:r>
    </w:p>
    <w:p>
      <w:pPr>
        <w:pStyle w:val="FirstParagraph"/>
      </w:pPr>
      <w:r>
        <w:rPr>
          <w:bCs/>
          <w:b/>
        </w:rPr>
        <w:t xml:space="preserve">Community Involvement:</w:t>
      </w:r>
    </w:p>
    <w:p>
      <w:pPr>
        <w:numPr>
          <w:ilvl w:val="0"/>
          <w:numId w:val="1009"/>
        </w:numPr>
        <w:pStyle w:val="Compact"/>
      </w:pPr>
      <w:r>
        <w:t xml:space="preserve">Volunteer member of the Abidjan Youth Safety Council, working to address juvenile delinquency through mentorship programs.</w:t>
      </w:r>
    </w:p>
    <w:p>
      <w:pPr>
        <w:numPr>
          <w:ilvl w:val="0"/>
          <w:numId w:val="1009"/>
        </w:numPr>
        <w:pStyle w:val="Compact"/>
      </w:pPr>
      <w:r>
        <w:t xml:space="preserve">Active participant in local initiatives to improve security in informal settlements, including partnerships with the Ivorian Red Cross.</w:t>
      </w:r>
    </w:p>
    <w:p>
      <w:pPr>
        <w:pStyle w:val="FirstParagraph"/>
      </w:pPr>
      <w:r>
        <w:rPr>
          <w:bCs/>
          <w:b/>
        </w:rPr>
        <w:t xml:space="preserve">References:</w:t>
      </w:r>
    </w:p>
    <w:p>
      <w:pPr>
        <w:pStyle w:val="BodyText"/>
      </w:pPr>
      <w:r>
        <w:t xml:space="preserve">Available upon request. Contact: [Your Email Address] or [Phone Number].</w:t>
      </w:r>
    </w:p>
    <w:bookmarkEnd w:id="26"/>
    <w:bookmarkStart w:id="27" w:name="conclusion"/>
    <w:p>
      <w:pPr>
        <w:pStyle w:val="Heading2"/>
      </w:pPr>
      <w:r>
        <w:t xml:space="preserve">Conclusion</w:t>
      </w:r>
    </w:p>
    <w:p>
      <w:pPr>
        <w:pStyle w:val="FirstParagraph"/>
      </w:pPr>
      <w:r>
        <w:t xml:space="preserve">As a Police Officer in Ivory Coast Abidjan, I have consistently demonstrated a commitment to public service, integrity, and the protection of citizens. My experience aligns with the needs of law enforcement in this vibrant city, where the balance between tradition and modernity requires adaptive and culturally aware policing. I am eager to contribute my skills and dedication to further enhance safety and justice in Ivory Coast.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Ivory Coast Abidjan</dc:title>
  <dc:creator/>
  <dc:language>en</dc:language>
  <cp:keywords/>
  <dcterms:created xsi:type="dcterms:W3CDTF">2026-07-23T12:52:42Z</dcterms:created>
  <dcterms:modified xsi:type="dcterms:W3CDTF">2026-07-23T12:52:42Z</dcterms:modified>
</cp:coreProperties>
</file>

<file path=docProps/custom.xml><?xml version="1.0" encoding="utf-8"?>
<Properties xmlns="http://schemas.openxmlformats.org/officeDocument/2006/custom-properties" xmlns:vt="http://schemas.openxmlformats.org/officeDocument/2006/docPropsVTypes"/>
</file>