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Japan</w:t>
      </w:r>
      <w:r>
        <w:t xml:space="preserve"> </w:t>
      </w:r>
      <w:r>
        <w:t xml:space="preserve">Tokyo</w:t>
      </w:r>
    </w:p>
    <w:bookmarkStart w:id="32" w:name="curriculum-vitae"/>
    <w:p>
      <w:pPr>
        <w:pStyle w:val="Heading1"/>
      </w:pPr>
      <w:r>
        <w:t xml:space="preserve">Curriculum Vitae</w:t>
      </w:r>
    </w:p>
    <w:bookmarkStart w:id="31" w:name="police-officer-in-japan-tokyo"/>
    <w:p>
      <w:pPr>
        <w:pStyle w:val="Heading2"/>
      </w:pPr>
      <w:r>
        <w:t xml:space="preserve">Police Officer in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I am a dedicated and experienced Police Officer with a strong commitment to public safety, community service, and the enforcement of laws in Japan. My career has been focused on maintaining order and security within Tokyo, one of the world’s most dynamic cities. With [X years] of experience in law enforcement, I have developed expertise in crime prevention, emergency response, and fostering trust between the police force and local communities. My work aligns with the values of the Tokyo Metropolitan Police Department (TMD), emphasizing integrity, professionalism, and a deep understanding of Japanese legal systems.</w:t>
      </w:r>
    </w:p>
    <w:bookmarkEnd w:id="21"/>
    <w:bookmarkStart w:id="22" w:name="education"/>
    <w:p>
      <w:pPr>
        <w:pStyle w:val="Heading3"/>
      </w:pPr>
      <w:r>
        <w:t xml:space="preserve">Education</w:t>
      </w:r>
    </w:p>
    <w:p>
      <w:pPr>
        <w:numPr>
          <w:ilvl w:val="0"/>
          <w:numId w:val="1001"/>
        </w:numPr>
        <w:pStyle w:val="Compact"/>
      </w:pPr>
      <w:r>
        <w:rPr>
          <w:bCs/>
          <w:b/>
        </w:rPr>
        <w:t xml:space="preserve">Master’s Degree in Public Administration</w:t>
      </w:r>
      <w:r>
        <w:t xml:space="preserve">, [University Name], Tokyo, Japan – [Year]</w:t>
      </w:r>
    </w:p>
    <w:p>
      <w:pPr>
        <w:numPr>
          <w:ilvl w:val="0"/>
          <w:numId w:val="1001"/>
        </w:numPr>
        <w:pStyle w:val="Compact"/>
      </w:pPr>
      <w:r>
        <w:rPr>
          <w:bCs/>
          <w:b/>
        </w:rPr>
        <w:t xml:space="preserve">Bachelor’s Degree in Law</w:t>
      </w:r>
      <w:r>
        <w:t xml:space="preserve">, [University Name], Tokyo, Japan – [Year]</w:t>
      </w:r>
    </w:p>
    <w:p>
      <w:pPr>
        <w:numPr>
          <w:ilvl w:val="0"/>
          <w:numId w:val="1001"/>
        </w:numPr>
        <w:pStyle w:val="Compact"/>
      </w:pPr>
      <w:r>
        <w:rPr>
          <w:bCs/>
          <w:b/>
        </w:rPr>
        <w:t xml:space="preserve">Police Training Program</w:t>
      </w:r>
      <w:r>
        <w:t xml:space="preserve">, National Police Agency (NPA) Academy, Japan – [Year]</w:t>
      </w:r>
    </w:p>
    <w:bookmarkEnd w:id="22"/>
    <w:bookmarkStart w:id="25" w:name="work-experience"/>
    <w:p>
      <w:pPr>
        <w:pStyle w:val="Heading3"/>
      </w:pPr>
      <w:r>
        <w:t xml:space="preserve">Work Experience</w:t>
      </w:r>
    </w:p>
    <w:bookmarkStart w:id="23" w:name="tokyo-metropolitan-police-department-tmd"/>
    <w:p>
      <w:pPr>
        <w:pStyle w:val="Heading4"/>
      </w:pPr>
      <w:r>
        <w:t xml:space="preserve">Tokyo Metropolitan Police Department (TMD)</w:t>
      </w:r>
    </w:p>
    <w:p>
      <w:pPr>
        <w:pStyle w:val="FirstParagraph"/>
      </w:pPr>
      <w:r>
        <w:rPr>
          <w:iCs/>
          <w:i/>
        </w:rPr>
        <w:t xml:space="preserve">Police Officer</w:t>
      </w:r>
      <w:r>
        <w:t xml:space="preserve"> </w:t>
      </w:r>
      <w:r>
        <w:t xml:space="preserve">| [Start Year] – Present</w:t>
      </w:r>
    </w:p>
    <w:p>
      <w:pPr>
        <w:numPr>
          <w:ilvl w:val="0"/>
          <w:numId w:val="1002"/>
        </w:numPr>
        <w:pStyle w:val="Compact"/>
      </w:pPr>
      <w:r>
        <w:t xml:space="preserve">Patrolled high-traffic areas in Tokyo, including Shibuya, Shinjuku, and Ginza, to ensure public safety and prevent crime.</w:t>
      </w:r>
    </w:p>
    <w:p>
      <w:pPr>
        <w:numPr>
          <w:ilvl w:val="0"/>
          <w:numId w:val="1002"/>
        </w:numPr>
        <w:pStyle w:val="Compact"/>
      </w:pPr>
      <w:r>
        <w:t xml:space="preserve">Collaborated with local communities to address concerns related to traffic management, anti-crime initiatives, and disaster preparedness.</w:t>
      </w:r>
    </w:p>
    <w:p>
      <w:pPr>
        <w:numPr>
          <w:ilvl w:val="0"/>
          <w:numId w:val="1002"/>
        </w:numPr>
        <w:pStyle w:val="Compact"/>
      </w:pPr>
      <w:r>
        <w:t xml:space="preserve">Responded to emergencies such as accidents, disturbances, and natural disasters in alignment with TMD protocols.</w:t>
      </w:r>
    </w:p>
    <w:p>
      <w:pPr>
        <w:numPr>
          <w:ilvl w:val="0"/>
          <w:numId w:val="1002"/>
        </w:numPr>
        <w:pStyle w:val="Compact"/>
      </w:pPr>
      <w:r>
        <w:t xml:space="preserve">Conducted investigations into petty crimes, including theft and vandalism, working closely with detectives to resolve cases efficiently.</w:t>
      </w:r>
    </w:p>
    <w:p>
      <w:pPr>
        <w:numPr>
          <w:ilvl w:val="0"/>
          <w:numId w:val="1002"/>
        </w:numPr>
        <w:pStyle w:val="Compact"/>
      </w:pPr>
      <w:r>
        <w:t xml:space="preserve">Served as a liaison for international visitors and residents in Tokyo, providing language assistance (Japanese/English) to enhance cross-cultural communication.</w:t>
      </w:r>
    </w:p>
    <w:bookmarkEnd w:id="23"/>
    <w:bookmarkStart w:id="24" w:name="other-relevant-experience"/>
    <w:p>
      <w:pPr>
        <w:pStyle w:val="Heading4"/>
      </w:pPr>
      <w:r>
        <w:t xml:space="preserve">Other Relevant Experience</w:t>
      </w:r>
    </w:p>
    <w:p>
      <w:pPr>
        <w:pStyle w:val="FirstParagraph"/>
      </w:pPr>
      <w:r>
        <w:rPr>
          <w:iCs/>
          <w:i/>
        </w:rPr>
        <w:t xml:space="preserve">Specialized Unit Officer</w:t>
      </w:r>
      <w:r>
        <w:t xml:space="preserve"> </w:t>
      </w:r>
      <w:r>
        <w:t xml:space="preserve">| [Organization Name], Tokyo, Japan – [Year]</w:t>
      </w:r>
    </w:p>
    <w:p>
      <w:pPr>
        <w:numPr>
          <w:ilvl w:val="0"/>
          <w:numId w:val="1003"/>
        </w:numPr>
        <w:pStyle w:val="Compact"/>
      </w:pPr>
      <w:r>
        <w:t xml:space="preserve">Participated in counter-terrorism drills and cybersecurity awareness campaigns to address modern security threats in urban environments.</w:t>
      </w:r>
    </w:p>
    <w:p>
      <w:pPr>
        <w:numPr>
          <w:ilvl w:val="0"/>
          <w:numId w:val="1003"/>
        </w:numPr>
        <w:pStyle w:val="Compact"/>
      </w:pPr>
      <w:r>
        <w:t xml:space="preserve">Provided training to fellow officers on the use of advanced technologies, such as facial recognition systems and crime mapping software.</w:t>
      </w:r>
    </w:p>
    <w:bookmarkEnd w:id="24"/>
    <w:bookmarkEnd w:id="25"/>
    <w:bookmarkStart w:id="26" w:name="skills"/>
    <w:p>
      <w:pPr>
        <w:pStyle w:val="Heading3"/>
      </w:pPr>
      <w:r>
        <w:t xml:space="preserve">Skills</w:t>
      </w:r>
    </w:p>
    <w:p>
      <w:pPr>
        <w:numPr>
          <w:ilvl w:val="0"/>
          <w:numId w:val="1004"/>
        </w:numPr>
        <w:pStyle w:val="Compact"/>
      </w:pPr>
      <w:r>
        <w:rPr>
          <w:bCs/>
          <w:b/>
        </w:rPr>
        <w:t xml:space="preserve">Law Enforcement Expertise:</w:t>
      </w:r>
      <w:r>
        <w:t xml:space="preserve"> </w:t>
      </w:r>
      <w:r>
        <w:t xml:space="preserve">Proficient in Japanese criminal law, administrative procedures, and TMD operational guidelines.</w:t>
      </w:r>
    </w:p>
    <w:p>
      <w:pPr>
        <w:numPr>
          <w:ilvl w:val="0"/>
          <w:numId w:val="1004"/>
        </w:numPr>
        <w:pStyle w:val="Compact"/>
      </w:pPr>
      <w:r>
        <w:rPr>
          <w:bCs/>
          <w:b/>
        </w:rPr>
        <w:t xml:space="preserve">Crisis Management:</w:t>
      </w:r>
      <w:r>
        <w:t xml:space="preserve"> </w:t>
      </w:r>
      <w:r>
        <w:t xml:space="preserve">Skilled in de-escalation techniques, emergency response planning, and disaster mitigation strategies.</w:t>
      </w:r>
    </w:p>
    <w:p>
      <w:pPr>
        <w:numPr>
          <w:ilvl w:val="0"/>
          <w:numId w:val="1004"/>
        </w:numPr>
        <w:pStyle w:val="Compact"/>
      </w:pPr>
      <w:r>
        <w:rPr>
          <w:bCs/>
          <w:b/>
        </w:rPr>
        <w:t xml:space="preserve">Languages:</w:t>
      </w:r>
      <w:r>
        <w:t xml:space="preserve"> </w:t>
      </w:r>
      <w:r>
        <w:t xml:space="preserve">Fluent in Japanese (N1 level) and English (IELTS 7.0). Basic knowledge of Mandarin and Korean for community engagement.</w:t>
      </w:r>
    </w:p>
    <w:p>
      <w:pPr>
        <w:numPr>
          <w:ilvl w:val="0"/>
          <w:numId w:val="1004"/>
        </w:numPr>
        <w:pStyle w:val="Compact"/>
      </w:pPr>
      <w:r>
        <w:rPr>
          <w:bCs/>
          <w:b/>
        </w:rPr>
        <w:t xml:space="preserve">Technology Use:</w:t>
      </w:r>
      <w:r>
        <w:t xml:space="preserve"> </w:t>
      </w:r>
      <w:r>
        <w:t xml:space="preserve">Familiar with TMD’s digital platforms, including the Police Information System (PIS) and real-time crime monitoring tools.</w:t>
      </w:r>
    </w:p>
    <w:p>
      <w:pPr>
        <w:numPr>
          <w:ilvl w:val="0"/>
          <w:numId w:val="1004"/>
        </w:numPr>
        <w:pStyle w:val="Compact"/>
      </w:pPr>
      <w:r>
        <w:rPr>
          <w:bCs/>
          <w:b/>
        </w:rPr>
        <w:t xml:space="preserve">Community Engagement:</w:t>
      </w:r>
      <w:r>
        <w:t xml:space="preserve"> </w:t>
      </w:r>
      <w:r>
        <w:t xml:space="preserve">Experienced in organizing public awareness campaigns, such as “Safe Tokyo Week” and anti-drug initiatives.</w:t>
      </w:r>
    </w:p>
    <w:bookmarkEnd w:id="26"/>
    <w:bookmarkStart w:id="27" w:name="certifications"/>
    <w:p>
      <w:pPr>
        <w:pStyle w:val="Heading3"/>
      </w:pPr>
      <w:r>
        <w:t xml:space="preserve">Certifications</w:t>
      </w:r>
    </w:p>
    <w:p>
      <w:pPr>
        <w:numPr>
          <w:ilvl w:val="0"/>
          <w:numId w:val="1005"/>
        </w:numPr>
        <w:pStyle w:val="Compact"/>
      </w:pPr>
      <w:r>
        <w:rPr>
          <w:bCs/>
          <w:b/>
        </w:rPr>
        <w:t xml:space="preserve">National Police Agency (NPA) Certification</w:t>
      </w:r>
      <w:r>
        <w:t xml:space="preserve"> </w:t>
      </w:r>
      <w:r>
        <w:t xml:space="preserve">– [Year]</w:t>
      </w:r>
    </w:p>
    <w:p>
      <w:pPr>
        <w:numPr>
          <w:ilvl w:val="0"/>
          <w:numId w:val="1005"/>
        </w:numPr>
        <w:pStyle w:val="Compact"/>
      </w:pPr>
      <w:r>
        <w:rPr>
          <w:bCs/>
          <w:b/>
        </w:rPr>
        <w:t xml:space="preserve">First Aid and CPR Certification</w:t>
      </w:r>
      <w:r>
        <w:t xml:space="preserve"> </w:t>
      </w:r>
      <w:r>
        <w:t xml:space="preserve">– [Institution Name], Tokyo, Japan – [Year]</w:t>
      </w:r>
    </w:p>
    <w:p>
      <w:pPr>
        <w:numPr>
          <w:ilvl w:val="0"/>
          <w:numId w:val="1005"/>
        </w:numPr>
        <w:pStyle w:val="Compact"/>
      </w:pPr>
      <w:r>
        <w:rPr>
          <w:bCs/>
          <w:b/>
        </w:rPr>
        <w:t xml:space="preserve">Digital Forensics Training</w:t>
      </w:r>
      <w:r>
        <w:t xml:space="preserve"> </w:t>
      </w:r>
      <w:r>
        <w:t xml:space="preserve">– [Institution Name], Tokyo, Japan – [Year]</w:t>
      </w:r>
    </w:p>
    <w:bookmarkEnd w:id="27"/>
    <w:bookmarkStart w:id="28" w:name="languages"/>
    <w:p>
      <w:pPr>
        <w:pStyle w:val="Heading3"/>
      </w:pPr>
      <w:r>
        <w:t xml:space="preserve">Languages</w:t>
      </w:r>
    </w:p>
    <w:p>
      <w:pPr>
        <w:numPr>
          <w:ilvl w:val="0"/>
          <w:numId w:val="1006"/>
        </w:numPr>
        <w:pStyle w:val="Compact"/>
      </w:pPr>
      <w:r>
        <w:t xml:space="preserve">Japanese (Native)</w:t>
      </w:r>
    </w:p>
    <w:p>
      <w:pPr>
        <w:numPr>
          <w:ilvl w:val="0"/>
          <w:numId w:val="1006"/>
        </w:numPr>
        <w:pStyle w:val="Compact"/>
      </w:pPr>
      <w:r>
        <w:t xml:space="preserve">English (Fluent)</w:t>
      </w:r>
    </w:p>
    <w:p>
      <w:pPr>
        <w:numPr>
          <w:ilvl w:val="0"/>
          <w:numId w:val="1006"/>
        </w:numPr>
        <w:pStyle w:val="Compact"/>
      </w:pPr>
      <w:r>
        <w:t xml:space="preserve">Mandarin (Basic)</w:t>
      </w:r>
    </w:p>
    <w:p>
      <w:pPr>
        <w:numPr>
          <w:ilvl w:val="0"/>
          <w:numId w:val="1006"/>
        </w:numPr>
        <w:pStyle w:val="Compact"/>
      </w:pPr>
      <w:r>
        <w:t xml:space="preserve">Korean (Basic)</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mentor for youth programs in Tokyo, focusing on crime prevention and education. Active participant in the “Tokyo Safe Streets” initiative.</w:t>
      </w:r>
    </w:p>
    <w:p>
      <w:pPr>
        <w:pStyle w:val="BodyText"/>
      </w:pPr>
      <w:r>
        <w:rPr>
          <w:bCs/>
          <w:b/>
        </w:rPr>
        <w:t xml:space="preserve">Awards:</w:t>
      </w:r>
      <w:r>
        <w:t xml:space="preserve"> </w:t>
      </w:r>
      <w:r>
        <w:t xml:space="preserve">Recognized as “Outstanding Officer of the Year” by TMD in [Year] for exceptional service during a major public event.</w:t>
      </w:r>
    </w:p>
    <w:p>
      <w:pPr>
        <w:pStyle w:val="BodyText"/>
      </w:pPr>
      <w:r>
        <w:rPr>
          <w:bCs/>
          <w:b/>
        </w:rPr>
        <w:t xml:space="preserve">Professional Affiliations:</w:t>
      </w:r>
      <w:r>
        <w:t xml:space="preserve"> </w:t>
      </w:r>
      <w:r>
        <w:t xml:space="preserve">Member of the Japan Police Association (JPA) and Tokyo Metropolitan Police Association (TMPA).</w:t>
      </w:r>
    </w:p>
    <w:bookmarkEnd w:id="29"/>
    <w:bookmarkStart w:id="30" w:name="references"/>
    <w:p>
      <w:pPr>
        <w:pStyle w:val="Heading3"/>
      </w:pPr>
      <w:r>
        <w:t xml:space="preserve">References</w:t>
      </w:r>
    </w:p>
    <w:p>
      <w:pPr>
        <w:pStyle w:val="FirstParagraph"/>
      </w:pPr>
      <w:r>
        <w:t xml:space="preserve">Available upon request. Contact [Your Name] at [Email Address] or [Phone Number].</w:t>
      </w:r>
    </w:p>
    <w:bookmarkEnd w:id="30"/>
    <w:p>
      <w:pPr>
        <w:pStyle w:val="BodyText"/>
      </w:pPr>
      <w:r>
        <w:t xml:space="preserve">This Curriculum Vitae is tailored for a Police Officer in Japan Tokyo, emphasizing professional experience, legal expertise, and community engagement within the framework of the Tokyo Metropolitan Police Department.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Japan Tokyo</dc:title>
  <dc:creator/>
  <dc:language>en</dc:language>
  <cp:keywords/>
  <dcterms:created xsi:type="dcterms:W3CDTF">2026-07-23T14:50:44Z</dcterms:created>
  <dcterms:modified xsi:type="dcterms:W3CDTF">2026-07-23T14:50:44Z</dcterms:modified>
</cp:coreProperties>
</file>

<file path=docProps/custom.xml><?xml version="1.0" encoding="utf-8"?>
<Properties xmlns="http://schemas.openxmlformats.org/officeDocument/2006/custom-properties" xmlns:vt="http://schemas.openxmlformats.org/officeDocument/2006/docPropsVTypes"/>
</file>