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Kenya</w:t>
      </w:r>
      <w:r>
        <w:t xml:space="preserve"> </w:t>
      </w:r>
      <w:r>
        <w:t xml:space="preserve">Nairobi</w:t>
      </w:r>
    </w:p>
    <w:bookmarkStart w:id="34" w:name="curriculum-vitae"/>
    <w:p>
      <w:pPr>
        <w:pStyle w:val="Heading1"/>
      </w:pPr>
      <w:r>
        <w:t xml:space="preserve">Curriculum Vitae</w:t>
      </w:r>
    </w:p>
    <w:bookmarkStart w:id="33" w:name="police-officer-kenya-nairobi"/>
    <w:p>
      <w:pPr>
        <w:pStyle w:val="Heading2"/>
      </w:pPr>
      <w:r>
        <w:t xml:space="preserve">POLICE OFFICER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 Ng’ang’a</w:t>
      </w:r>
    </w:p>
    <w:p>
      <w:pPr>
        <w:pStyle w:val="BodyText"/>
      </w:pPr>
      <w:r>
        <w:rPr>
          <w:bCs/>
          <w:b/>
        </w:rPr>
        <w:t xml:space="preserve">Date of Birth:</w:t>
      </w:r>
      <w:r>
        <w:t xml:space="preserve"> </w:t>
      </w:r>
      <w:r>
        <w:t xml:space="preserve">15th April 1985</w:t>
      </w:r>
    </w:p>
    <w:p>
      <w:pPr>
        <w:pStyle w:val="BodyText"/>
      </w:pPr>
      <w:r>
        <w:rPr>
          <w:bCs/>
          <w:b/>
        </w:rPr>
        <w:t xml:space="preserve">Nationality:</w:t>
      </w:r>
      <w:r>
        <w:t xml:space="preserve"> </w:t>
      </w:r>
      <w:r>
        <w:t xml:space="preserve">Kenyan</w:t>
      </w:r>
    </w:p>
    <w:p>
      <w:pPr>
        <w:pStyle w:val="BodyText"/>
      </w:pPr>
      <w:r>
        <w:rPr>
          <w:bCs/>
          <w:b/>
        </w:rPr>
        <w:t xml:space="preserve">Contact:</w:t>
      </w:r>
      <w:r>
        <w:t xml:space="preserve"> </w:t>
      </w:r>
      <w:r>
        <w:t xml:space="preserve">+254 722 123 456 | john.nganga@kenpolice.go.ke</w:t>
      </w:r>
    </w:p>
    <w:p>
      <w:pPr>
        <w:pStyle w:val="BodyText"/>
      </w:pPr>
      <w:r>
        <w:rPr>
          <w:bCs/>
          <w:b/>
        </w:rPr>
        <w:t xml:space="preserve">Address:</w:t>
      </w:r>
      <w:r>
        <w:t xml:space="preserve"> </w:t>
      </w:r>
      <w:r>
        <w:t xml:space="preserve">Nairobi, Kenya (P.O. Box 10099, Nairobi)</w:t>
      </w:r>
    </w:p>
    <w:bookmarkEnd w:id="20"/>
    <w:bookmarkStart w:id="21" w:name="professional-summary"/>
    <w:p>
      <w:pPr>
        <w:pStyle w:val="Heading3"/>
      </w:pPr>
      <w:r>
        <w:t xml:space="preserve">Professional Summary</w:t>
      </w:r>
    </w:p>
    <w:p>
      <w:pPr>
        <w:pStyle w:val="FirstParagraph"/>
      </w:pPr>
      <w:r>
        <w:t xml:space="preserve">A dedicated and experienced Police Officer with over 15 years of service in Kenya Nairobi. Committed to upholding the rule of law, ensuring public safety, and fostering community trust. Proven track record in crime prevention, intelligence gathering, and crisis management within the dynamic urban environment of Nairobi. Skilled in leadership, strategic planning, and inter-agency collaboration to address security challenges specific to Kenya’s capital city.</w:t>
      </w:r>
    </w:p>
    <w:bookmarkEnd w:id="21"/>
    <w:bookmarkStart w:id="22" w:name="education"/>
    <w:p>
      <w:pPr>
        <w:pStyle w:val="Heading3"/>
      </w:pPr>
      <w:r>
        <w:t xml:space="preserve">Education</w:t>
      </w:r>
    </w:p>
    <w:p>
      <w:pPr>
        <w:numPr>
          <w:ilvl w:val="0"/>
          <w:numId w:val="1001"/>
        </w:numPr>
        <w:pStyle w:val="Compact"/>
      </w:pPr>
      <w:r>
        <w:rPr>
          <w:bCs/>
          <w:b/>
        </w:rPr>
        <w:t xml:space="preserve">Kenya Police College (KPC), Nairobi</w:t>
      </w:r>
      <w:r>
        <w:t xml:space="preserve"> </w:t>
      </w:r>
      <w:r>
        <w:t xml:space="preserve">– Diploma in Police Science (2007–2010)</w:t>
      </w:r>
    </w:p>
    <w:p>
      <w:pPr>
        <w:numPr>
          <w:ilvl w:val="0"/>
          <w:numId w:val="1001"/>
        </w:numPr>
        <w:pStyle w:val="Compact"/>
      </w:pPr>
      <w:r>
        <w:rPr>
          <w:bCs/>
          <w:b/>
        </w:rPr>
        <w:t xml:space="preserve">Moi University, Eldoret</w:t>
      </w:r>
      <w:r>
        <w:t xml:space="preserve"> </w:t>
      </w:r>
      <w:r>
        <w:t xml:space="preserve">– Bachelor of Arts in Criminology and Security Studies (2013–2016)</w:t>
      </w:r>
    </w:p>
    <w:p>
      <w:pPr>
        <w:numPr>
          <w:ilvl w:val="0"/>
          <w:numId w:val="1001"/>
        </w:numPr>
        <w:pStyle w:val="Compact"/>
      </w:pPr>
      <w:r>
        <w:rPr>
          <w:bCs/>
          <w:b/>
        </w:rPr>
        <w:t xml:space="preserve">Kenya Police Academy, Nairobi</w:t>
      </w:r>
      <w:r>
        <w:t xml:space="preserve"> </w:t>
      </w:r>
      <w:r>
        <w:t xml:space="preserve">– Advanced Leadership and Management Course (2019)</w:t>
      </w:r>
    </w:p>
    <w:bookmarkEnd w:id="22"/>
    <w:bookmarkStart w:id="26" w:name="work-experience"/>
    <w:p>
      <w:pPr>
        <w:pStyle w:val="Heading3"/>
      </w:pPr>
      <w:r>
        <w:t xml:space="preserve">Work Experience</w:t>
      </w:r>
    </w:p>
    <w:bookmarkStart w:id="23" w:name="kenya-police-service-nairobi"/>
    <w:p>
      <w:pPr>
        <w:pStyle w:val="Heading4"/>
      </w:pPr>
      <w:r>
        <w:t xml:space="preserve">Kenya Police Service, Nairobi</w:t>
      </w:r>
    </w:p>
    <w:p>
      <w:pPr>
        <w:pStyle w:val="FirstParagraph"/>
      </w:pPr>
      <w:r>
        <w:rPr>
          <w:bCs/>
          <w:b/>
        </w:rPr>
        <w:t xml:space="preserve">POLICE OFFICER (2010–Present)</w:t>
      </w:r>
    </w:p>
    <w:p>
      <w:pPr>
        <w:numPr>
          <w:ilvl w:val="0"/>
          <w:numId w:val="1002"/>
        </w:numPr>
        <w:pStyle w:val="Compact"/>
      </w:pPr>
      <w:r>
        <w:t xml:space="preserve">Deployed in various divisions across Nairobi, including Westlands, Eastleigh, and Embakasi, to manage public order and respond to emergencies.</w:t>
      </w:r>
    </w:p>
    <w:p>
      <w:pPr>
        <w:numPr>
          <w:ilvl w:val="0"/>
          <w:numId w:val="1002"/>
        </w:numPr>
        <w:pStyle w:val="Compact"/>
      </w:pPr>
      <w:r>
        <w:t xml:space="preserve">Led community policing initiatives in collaboration with local leaders to enhance trust between law enforcement and residents of Kenya Nairobi.</w:t>
      </w:r>
    </w:p>
    <w:p>
      <w:pPr>
        <w:numPr>
          <w:ilvl w:val="0"/>
          <w:numId w:val="1002"/>
        </w:numPr>
        <w:pStyle w:val="Compact"/>
      </w:pPr>
      <w:r>
        <w:t xml:space="preserve">Conducted intelligence-led operations targeting organized crime networks operating in informal settlements and commercial hubs of Nairobi.</w:t>
      </w:r>
    </w:p>
    <w:p>
      <w:pPr>
        <w:numPr>
          <w:ilvl w:val="0"/>
          <w:numId w:val="1002"/>
        </w:numPr>
        <w:pStyle w:val="Compact"/>
      </w:pPr>
      <w:r>
        <w:t xml:space="preserve">Played a key role in the 2018 anti-robbery campaign, resulting in a 25% reduction in reported incidents within the city’s central business district.</w:t>
      </w:r>
    </w:p>
    <w:p>
      <w:pPr>
        <w:numPr>
          <w:ilvl w:val="0"/>
          <w:numId w:val="1002"/>
        </w:numPr>
        <w:pStyle w:val="Compact"/>
      </w:pPr>
      <w:r>
        <w:t xml:space="preserve">Provided expert testimony during court proceedings on cases involving cybercrime and drug trafficking, leveraging specialized training from Kenya’s Cybercrime Unit.</w:t>
      </w:r>
    </w:p>
    <w:bookmarkEnd w:id="23"/>
    <w:bookmarkStart w:id="24" w:name="kenya-police-college-nairobi"/>
    <w:p>
      <w:pPr>
        <w:pStyle w:val="Heading4"/>
      </w:pPr>
      <w:r>
        <w:t xml:space="preserve">Kenya Police College, Nairobi</w:t>
      </w:r>
    </w:p>
    <w:p>
      <w:pPr>
        <w:pStyle w:val="FirstParagraph"/>
      </w:pPr>
      <w:r>
        <w:rPr>
          <w:bCs/>
          <w:b/>
        </w:rPr>
        <w:t xml:space="preserve">Training Officer (2016–2018)</w:t>
      </w:r>
    </w:p>
    <w:p>
      <w:pPr>
        <w:numPr>
          <w:ilvl w:val="0"/>
          <w:numId w:val="1003"/>
        </w:numPr>
        <w:pStyle w:val="Compact"/>
      </w:pPr>
      <w:r>
        <w:t xml:space="preserve">Designed and delivered training modules on investigative procedures, conflict resolution, and ethical policing to new recruits.</w:t>
      </w:r>
    </w:p>
    <w:p>
      <w:pPr>
        <w:numPr>
          <w:ilvl w:val="0"/>
          <w:numId w:val="1003"/>
        </w:numPr>
        <w:pStyle w:val="Compact"/>
      </w:pPr>
      <w:r>
        <w:t xml:space="preserve">Conducted workshops on cultural sensitivity for officers serving in Nairobi’s diverse neighborhoods, emphasizing the importance of respecting Kenya’s multicultural identity.</w:t>
      </w:r>
    </w:p>
    <w:p>
      <w:pPr>
        <w:numPr>
          <w:ilvl w:val="0"/>
          <w:numId w:val="1003"/>
        </w:numPr>
        <w:pStyle w:val="Compact"/>
      </w:pPr>
      <w:r>
        <w:t xml:space="preserve">Collaborated with the National Police Academy to develop a curriculum focused on urban crime prevention strategies tailored to Kenya Nairobi’s unique challenges.</w:t>
      </w:r>
    </w:p>
    <w:bookmarkEnd w:id="24"/>
    <w:bookmarkStart w:id="25" w:name="kenya-national-bureau-of-statistics-knbs"/>
    <w:p>
      <w:pPr>
        <w:pStyle w:val="Heading4"/>
      </w:pPr>
      <w:r>
        <w:t xml:space="preserve">Kenya National Bureau of Statistics (KNBS)</w:t>
      </w:r>
    </w:p>
    <w:p>
      <w:pPr>
        <w:pStyle w:val="FirstParagraph"/>
      </w:pPr>
      <w:r>
        <w:rPr>
          <w:bCs/>
          <w:b/>
        </w:rPr>
        <w:t xml:space="preserve">Census Enumerator (2009–2010)</w:t>
      </w:r>
    </w:p>
    <w:p>
      <w:pPr>
        <w:numPr>
          <w:ilvl w:val="0"/>
          <w:numId w:val="1004"/>
        </w:numPr>
        <w:pStyle w:val="Compact"/>
      </w:pPr>
      <w:r>
        <w:t xml:space="preserve">Contributed to the 2009 Kenya Population and Housing Census, ensuring accurate data collection in Nairobi’s densely populated areas.</w:t>
      </w:r>
    </w:p>
    <w:p>
      <w:pPr>
        <w:numPr>
          <w:ilvl w:val="0"/>
          <w:numId w:val="1004"/>
        </w:numPr>
        <w:pStyle w:val="Compact"/>
      </w:pPr>
      <w:r>
        <w:t xml:space="preserve">Enhanced understanding of demographic trends in Kenya Nairobi, which informed policing strategies for high-density zones.</w:t>
      </w:r>
    </w:p>
    <w:bookmarkEnd w:id="25"/>
    <w:bookmarkEnd w:id="26"/>
    <w:bookmarkStart w:id="27" w:name="skills"/>
    <w:p>
      <w:pPr>
        <w:pStyle w:val="Heading3"/>
      </w:pPr>
      <w:r>
        <w:t xml:space="preserve">Skills</w:t>
      </w:r>
    </w:p>
    <w:p>
      <w:pPr>
        <w:numPr>
          <w:ilvl w:val="0"/>
          <w:numId w:val="1005"/>
        </w:numPr>
        <w:pStyle w:val="Compact"/>
      </w:pPr>
      <w:r>
        <w:rPr>
          <w:bCs/>
          <w:b/>
        </w:rPr>
        <w:t xml:space="preserve">Leadership:</w:t>
      </w:r>
      <w:r>
        <w:t xml:space="preserve"> </w:t>
      </w:r>
      <w:r>
        <w:t xml:space="preserve">Effective team management and decision-making under pressure, as demonstrated during the 2017 Nairobi electoral violence response.</w:t>
      </w:r>
    </w:p>
    <w:p>
      <w:pPr>
        <w:numPr>
          <w:ilvl w:val="0"/>
          <w:numId w:val="1005"/>
        </w:numPr>
        <w:pStyle w:val="Compact"/>
      </w:pPr>
      <w:r>
        <w:rPr>
          <w:bCs/>
          <w:b/>
        </w:rPr>
        <w:t xml:space="preserve">Languages:</w:t>
      </w:r>
      <w:r>
        <w:t xml:space="preserve"> </w:t>
      </w:r>
      <w:r>
        <w:t xml:space="preserve">Fluent in English and Swahili; proficient in Luo (Kiswahili dialect) for community engagement in Nairobi’s western suburbs.</w:t>
      </w:r>
    </w:p>
    <w:p>
      <w:pPr>
        <w:numPr>
          <w:ilvl w:val="0"/>
          <w:numId w:val="1005"/>
        </w:numPr>
        <w:pStyle w:val="Compact"/>
      </w:pPr>
      <w:r>
        <w:rPr>
          <w:bCs/>
          <w:b/>
        </w:rPr>
        <w:t xml:space="preserve">Technology:</w:t>
      </w:r>
      <w:r>
        <w:t xml:space="preserve"> </w:t>
      </w:r>
      <w:r>
        <w:t xml:space="preserve">Skilled in using crime mapping software, GPS tracking systems, and digital evidence management tools used by Kenya Police.</w:t>
      </w:r>
    </w:p>
    <w:p>
      <w:pPr>
        <w:numPr>
          <w:ilvl w:val="0"/>
          <w:numId w:val="1005"/>
        </w:numPr>
        <w:pStyle w:val="Compact"/>
      </w:pPr>
      <w:r>
        <w:rPr>
          <w:bCs/>
          <w:b/>
        </w:rPr>
        <w:t xml:space="preserve">Emergency Response:</w:t>
      </w:r>
      <w:r>
        <w:t xml:space="preserve"> </w:t>
      </w:r>
      <w:r>
        <w:t xml:space="preserve">Certified in first aid and trauma care, with experience managing incidents such as the 2013 Nairobi Westgate Mall attack.</w:t>
      </w:r>
    </w:p>
    <w:bookmarkEnd w:id="27"/>
    <w:bookmarkStart w:id="28" w:name="certifications"/>
    <w:p>
      <w:pPr>
        <w:pStyle w:val="Heading3"/>
      </w:pPr>
      <w:r>
        <w:t xml:space="preserve">Certifications</w:t>
      </w:r>
    </w:p>
    <w:p>
      <w:pPr>
        <w:numPr>
          <w:ilvl w:val="0"/>
          <w:numId w:val="1006"/>
        </w:numPr>
        <w:pStyle w:val="Compact"/>
      </w:pPr>
      <w:r>
        <w:rPr>
          <w:bCs/>
          <w:b/>
        </w:rPr>
        <w:t xml:space="preserve">Kenya Police Academy:</w:t>
      </w:r>
      <w:r>
        <w:t xml:space="preserve"> </w:t>
      </w:r>
      <w:r>
        <w:t xml:space="preserve">Advanced Firearms Training (2015)</w:t>
      </w:r>
    </w:p>
    <w:p>
      <w:pPr>
        <w:numPr>
          <w:ilvl w:val="0"/>
          <w:numId w:val="1006"/>
        </w:numPr>
        <w:pStyle w:val="Compact"/>
      </w:pPr>
      <w:r>
        <w:rPr>
          <w:bCs/>
          <w:b/>
        </w:rPr>
        <w:t xml:space="preserve">United Nations Office on Drugs and Crime (UNODC):</w:t>
      </w:r>
      <w:r>
        <w:t xml:space="preserve"> </w:t>
      </w:r>
      <w:r>
        <w:t xml:space="preserve">Anti-Trafficking in Persons Program (2017)</w:t>
      </w:r>
    </w:p>
    <w:p>
      <w:pPr>
        <w:numPr>
          <w:ilvl w:val="0"/>
          <w:numId w:val="1006"/>
        </w:numPr>
        <w:pStyle w:val="Compact"/>
      </w:pPr>
      <w:r>
        <w:rPr>
          <w:bCs/>
          <w:b/>
        </w:rPr>
        <w:t xml:space="preserve">Kenya Institute of Public Administration and Management (KIPRAM):</w:t>
      </w:r>
      <w:r>
        <w:t xml:space="preserve"> </w:t>
      </w:r>
      <w:r>
        <w:t xml:space="preserve">Public Policy Analysis for Law Enforcement (2020)</w:t>
      </w:r>
    </w:p>
    <w:bookmarkEnd w:id="28"/>
    <w:bookmarkStart w:id="29" w:name="achievements"/>
    <w:p>
      <w:pPr>
        <w:pStyle w:val="Heading3"/>
      </w:pPr>
      <w:r>
        <w:t xml:space="preserve">Achievements</w:t>
      </w:r>
    </w:p>
    <w:p>
      <w:pPr>
        <w:numPr>
          <w:ilvl w:val="0"/>
          <w:numId w:val="1007"/>
        </w:numPr>
        <w:pStyle w:val="Compact"/>
      </w:pPr>
      <w:r>
        <w:t xml:space="preserve">Recognized as "Outstanding Officer of the Year" by Nairobi Police Command in 2019 for exemplary service during a major drug bust operation.</w:t>
      </w:r>
    </w:p>
    <w:p>
      <w:pPr>
        <w:numPr>
          <w:ilvl w:val="0"/>
          <w:numId w:val="1007"/>
        </w:numPr>
        <w:pStyle w:val="Compact"/>
      </w:pPr>
      <w:r>
        <w:t xml:space="preserve">Contributed to the establishment of three community policing centers in Nairobi’s informal settlements, improving neighborhood safety metrics by 40%.</w:t>
      </w:r>
    </w:p>
    <w:p>
      <w:pPr>
        <w:numPr>
          <w:ilvl w:val="0"/>
          <w:numId w:val="1007"/>
        </w:numPr>
        <w:pStyle w:val="Compact"/>
      </w:pPr>
      <w:r>
        <w:t xml:space="preserve">Published a research paper titled "Urban Crime Trends in Kenya Nairobi: A Police Perspective" in the 2021 Kenya Police Journal.</w:t>
      </w:r>
    </w:p>
    <w:bookmarkEnd w:id="29"/>
    <w:bookmarkStart w:id="30" w:name="community-engagement"/>
    <w:p>
      <w:pPr>
        <w:pStyle w:val="Heading3"/>
      </w:pPr>
      <w:r>
        <w:t xml:space="preserve">Community Engagement</w:t>
      </w:r>
    </w:p>
    <w:p>
      <w:pPr>
        <w:pStyle w:val="FirstParagraph"/>
      </w:pPr>
      <w:r>
        <w:t xml:space="preserve">Active participant in Nairobi’s annual "Safe City" initiatives, including youth mentorship programs and public safety awareness campaigns. Collaborated with NGOs like the Kenya Red Cross to provide disaster preparedness training in vulnerable areas of Nairobi.</w:t>
      </w:r>
    </w:p>
    <w:bookmarkEnd w:id="30"/>
    <w:bookmarkStart w:id="31" w:name="professional-affiliations"/>
    <w:p>
      <w:pPr>
        <w:pStyle w:val="Heading3"/>
      </w:pPr>
      <w:r>
        <w:t xml:space="preserve">Professional Affiliations</w:t>
      </w:r>
    </w:p>
    <w:p>
      <w:pPr>
        <w:numPr>
          <w:ilvl w:val="0"/>
          <w:numId w:val="1008"/>
        </w:numPr>
        <w:pStyle w:val="Compact"/>
      </w:pPr>
      <w:r>
        <w:t xml:space="preserve">Kenya Police Association (KPA)</w:t>
      </w:r>
    </w:p>
    <w:p>
      <w:pPr>
        <w:numPr>
          <w:ilvl w:val="0"/>
          <w:numId w:val="1008"/>
        </w:numPr>
        <w:pStyle w:val="Compact"/>
      </w:pPr>
      <w:r>
        <w:t xml:space="preserve">Nairobi Metropolitan Police Command (NMPC) – Member of the Crime Analysis Unit</w:t>
      </w:r>
    </w:p>
    <w:p>
      <w:pPr>
        <w:numPr>
          <w:ilvl w:val="0"/>
          <w:numId w:val="1008"/>
        </w:numPr>
        <w:pStyle w:val="Compact"/>
      </w:pPr>
      <w:r>
        <w:t xml:space="preserve">African Police Chiefs Association (APCA)</w:t>
      </w:r>
    </w:p>
    <w:bookmarkEnd w:id="31"/>
    <w:bookmarkStart w:id="32" w:name="references"/>
    <w:p>
      <w:pPr>
        <w:pStyle w:val="Heading3"/>
      </w:pPr>
      <w:r>
        <w:t xml:space="preserve">References</w:t>
      </w:r>
    </w:p>
    <w:p>
      <w:pPr>
        <w:pStyle w:val="FirstParagraph"/>
      </w:pPr>
      <w:r>
        <w:t xml:space="preserve">Available upon request from the Nairobi Police Headquarters or the Kenya Police Service Commandant.</w:t>
      </w:r>
    </w:p>
    <w:bookmarkEnd w:id="32"/>
    <w:p>
      <w:pPr>
        <w:pStyle w:val="BodyText"/>
      </w:pPr>
      <w:r>
        <w:t xml:space="preserve">This Curriculum Vitae is tailored for a Police Officer in Kenya Nairobi, highlighting relevant experience, skills, and achievements aligned with the needs of law enforcement in Kenya’s capital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Kenya Nairobi</dc:title>
  <dc:creator/>
  <dc:language>en</dc:language>
  <cp:keywords/>
  <dcterms:created xsi:type="dcterms:W3CDTF">2025-12-03T23:50:36Z</dcterms:created>
  <dcterms:modified xsi:type="dcterms:W3CDTF">2025-12-03T23:50:36Z</dcterms:modified>
</cp:coreProperties>
</file>

<file path=docProps/custom.xml><?xml version="1.0" encoding="utf-8"?>
<Properties xmlns="http://schemas.openxmlformats.org/officeDocument/2006/custom-properties" xmlns:vt="http://schemas.openxmlformats.org/officeDocument/2006/docPropsVTypes"/>
</file>