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33" w:name="police-officer-netherlands-amsterdam"/>
    <w:p>
      <w:pPr>
        <w:pStyle w:val="Heading2"/>
      </w:pPr>
      <w:r>
        <w:t xml:space="preserve">Police Officer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 XXXX]</w:t>
      </w:r>
    </w:p>
    <w:p>
      <w:pPr>
        <w:pStyle w:val="BodyText"/>
      </w:pP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Police Officer with a strong commitment to public safety, community engagement, and law enforcement in the vibrant city of Amsterdam, Netherlands. With [X years] of service in the Dutch police force (Politie), I have developed expertise in maintaining order, preventing crime, and fostering trust between law enforcement and diverse communities. My career has been shaped by a deep understanding of Dutch legal frameworks, cultural sensitivity, and a proactive approach to ensuring the security of Amsterdam's citizens and visitors.</w:t>
      </w:r>
    </w:p>
    <w:bookmarkEnd w:id="21"/>
    <w:bookmarkStart w:id="22" w:name="education"/>
    <w:p>
      <w:pPr>
        <w:pStyle w:val="Heading3"/>
      </w:pPr>
      <w:r>
        <w:t xml:space="preserve">Education</w:t>
      </w:r>
    </w:p>
    <w:p>
      <w:pPr>
        <w:pStyle w:val="FirstParagraph"/>
      </w:pPr>
      <w:r>
        <w:rPr>
          <w:bCs/>
          <w:b/>
        </w:rPr>
        <w:t xml:space="preserve">Bachelor's Degree in Law Enforcement</w:t>
      </w:r>
      <w:r>
        <w:br/>
      </w:r>
      <w:r>
        <w:t xml:space="preserve">[University Name], Netherlands</w:t>
      </w:r>
      <w:r>
        <w:br/>
      </w:r>
      <w:r>
        <w:t xml:space="preserve">[Graduation Year]</w:t>
      </w:r>
    </w:p>
    <w:p>
      <w:pPr>
        <w:pStyle w:val="BodyText"/>
      </w:pPr>
      <w:r>
        <w:rPr>
          <w:bCs/>
          <w:b/>
        </w:rPr>
        <w:t xml:space="preserve">Specialized Training in Criminal Investigation</w:t>
      </w:r>
      <w:r>
        <w:br/>
      </w:r>
      <w:r>
        <w:t xml:space="preserve">Royal Netherlands Police Academy (Politieacademie)</w:t>
      </w:r>
      <w:r>
        <w:br/>
      </w:r>
      <w:r>
        <w:t xml:space="preserve">[Completion Year]</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Netherlands Police (Politie)</w:t>
      </w:r>
      <w:r>
        <w:br/>
      </w:r>
      <w:r>
        <w:t xml:space="preserve">Amsterdam, Netherlands</w:t>
      </w:r>
      <w:r>
        <w:br/>
      </w:r>
      <w:r>
        <w:t xml:space="preserve">[Start Date] – Present</w:t>
      </w:r>
    </w:p>
    <w:p>
      <w:pPr>
        <w:numPr>
          <w:ilvl w:val="0"/>
          <w:numId w:val="1001"/>
        </w:numPr>
        <w:pStyle w:val="Compact"/>
      </w:pPr>
      <w:r>
        <w:t xml:space="preserve">Patrol and maintain public order in high-traffic areas of Amsterdam, including the city center, canals, and tourist hotspots.</w:t>
      </w:r>
    </w:p>
    <w:p>
      <w:pPr>
        <w:numPr>
          <w:ilvl w:val="0"/>
          <w:numId w:val="1001"/>
        </w:numPr>
        <w:pStyle w:val="Compact"/>
      </w:pPr>
      <w:r>
        <w:t xml:space="preserve">Conduct investigations into criminal activities such as theft, vandalism, and minor offenses while adhering to Dutch legal standards.</w:t>
      </w:r>
    </w:p>
    <w:p>
      <w:pPr>
        <w:numPr>
          <w:ilvl w:val="0"/>
          <w:numId w:val="1001"/>
        </w:numPr>
        <w:pStyle w:val="Compact"/>
      </w:pPr>
      <w:r>
        <w:t xml:space="preserve">Collaborate with local authorities and community organizations to address issues like public safety in nightlife districts (e.g., Leidseplein, Rembrandtplein).</w:t>
      </w:r>
    </w:p>
    <w:p>
      <w:pPr>
        <w:numPr>
          <w:ilvl w:val="0"/>
          <w:numId w:val="1001"/>
        </w:numPr>
        <w:pStyle w:val="Compact"/>
      </w:pPr>
      <w:r>
        <w:t xml:space="preserve">Provide support during major events (e.g., King's Day, Amsterdam Pride) to ensure crowd control and emergency response.</w:t>
      </w:r>
    </w:p>
    <w:p>
      <w:pPr>
        <w:numPr>
          <w:ilvl w:val="0"/>
          <w:numId w:val="1001"/>
        </w:numPr>
        <w:pStyle w:val="Compact"/>
      </w:pPr>
      <w:r>
        <w:t xml:space="preserve">Train and mentor junior officers on Dutch police procedures, de-escalation techniques, and cultural awareness in multicultural settings.</w:t>
      </w:r>
    </w:p>
    <w:bookmarkEnd w:id="23"/>
    <w:bookmarkStart w:id="24" w:name="community-policing-officer"/>
    <w:p>
      <w:pPr>
        <w:pStyle w:val="Heading4"/>
      </w:pPr>
      <w:r>
        <w:t xml:space="preserve">Community Policing Officer</w:t>
      </w:r>
    </w:p>
    <w:p>
      <w:pPr>
        <w:pStyle w:val="FirstParagraph"/>
      </w:pPr>
      <w:r>
        <w:rPr>
          <w:bCs/>
          <w:b/>
        </w:rPr>
        <w:t xml:space="preserve">Netherlands Police (Politie)</w:t>
      </w:r>
      <w:r>
        <w:br/>
      </w:r>
      <w:r>
        <w:t xml:space="preserve">Amsterdam, Netherlands</w:t>
      </w:r>
      <w:r>
        <w:br/>
      </w:r>
      <w:r>
        <w:t xml:space="preserve">[Start Date] – [End Date]</w:t>
      </w:r>
    </w:p>
    <w:p>
      <w:pPr>
        <w:numPr>
          <w:ilvl w:val="0"/>
          <w:numId w:val="1002"/>
        </w:numPr>
        <w:pStyle w:val="Compact"/>
      </w:pPr>
      <w:r>
        <w:t xml:space="preserve">Developed community outreach programs to build trust between the police and residents in diverse neighborhoods.</w:t>
      </w:r>
    </w:p>
    <w:p>
      <w:pPr>
        <w:numPr>
          <w:ilvl w:val="0"/>
          <w:numId w:val="1002"/>
        </w:numPr>
        <w:pStyle w:val="Compact"/>
      </w:pPr>
      <w:r>
        <w:t xml:space="preserve">Organized workshops on crime prevention, digital safety, and conflict resolution for local schools and businesses.</w:t>
      </w:r>
    </w:p>
    <w:p>
      <w:pPr>
        <w:numPr>
          <w:ilvl w:val="0"/>
          <w:numId w:val="1002"/>
        </w:numPr>
        <w:pStyle w:val="Compact"/>
      </w:pPr>
      <w:r>
        <w:t xml:space="preserve">Handled complaints from citizens with a focus on transparency and accountability in police operations.</w:t>
      </w:r>
    </w:p>
    <w:bookmarkEnd w:id="24"/>
    <w:bookmarkStart w:id="25" w:name="special-task-force-member"/>
    <w:p>
      <w:pPr>
        <w:pStyle w:val="Heading4"/>
      </w:pPr>
      <w:r>
        <w:t xml:space="preserve">Special Task Force Member</w:t>
      </w:r>
    </w:p>
    <w:p>
      <w:pPr>
        <w:pStyle w:val="FirstParagraph"/>
      </w:pPr>
      <w:r>
        <w:rPr>
          <w:bCs/>
          <w:b/>
        </w:rPr>
        <w:t xml:space="preserve">Netherlands Police (Politie)</w:t>
      </w:r>
      <w:r>
        <w:br/>
      </w:r>
      <w:r>
        <w:t xml:space="preserve">Amsterdam, Netherlands</w:t>
      </w:r>
      <w:r>
        <w:br/>
      </w:r>
      <w:r>
        <w:t xml:space="preserve">[Start Date] – [End Date]</w:t>
      </w:r>
    </w:p>
    <w:p>
      <w:pPr>
        <w:numPr>
          <w:ilvl w:val="0"/>
          <w:numId w:val="1003"/>
        </w:numPr>
        <w:pStyle w:val="Compact"/>
      </w:pPr>
      <w:r>
        <w:t xml:space="preserve">Participated in anti-terrorism and counter-radicalization initiatives aligned with national security strategies.</w:t>
      </w:r>
    </w:p>
    <w:p>
      <w:pPr>
        <w:numPr>
          <w:ilvl w:val="0"/>
          <w:numId w:val="1003"/>
        </w:numPr>
        <w:pStyle w:val="Compact"/>
      </w:pPr>
      <w:r>
        <w:t xml:space="preserve">Supported cross-border operations with European law enforcement agencies to tackle transnational crimes.</w:t>
      </w:r>
    </w:p>
    <w:bookmarkEnd w:id="25"/>
    <w:bookmarkEnd w:id="26"/>
    <w:bookmarkStart w:id="27" w:name="skills"/>
    <w:p>
      <w:pPr>
        <w:pStyle w:val="Heading3"/>
      </w:pPr>
      <w:r>
        <w:t xml:space="preserve">Skills</w:t>
      </w:r>
    </w:p>
    <w:p>
      <w:pPr>
        <w:numPr>
          <w:ilvl w:val="0"/>
          <w:numId w:val="1004"/>
        </w:numPr>
        <w:pStyle w:val="Compact"/>
      </w:pPr>
      <w:r>
        <w:t xml:space="preserve">Proficiency in Dutch and English; fluent in [other languages if applicable].</w:t>
      </w:r>
    </w:p>
    <w:p>
      <w:pPr>
        <w:numPr>
          <w:ilvl w:val="0"/>
          <w:numId w:val="1004"/>
        </w:numPr>
        <w:pStyle w:val="Compact"/>
      </w:pPr>
      <w:r>
        <w:t xml:space="preserve">Expertise in use of police equipment, including firearms, tasers, and communication systems.</w:t>
      </w:r>
    </w:p>
    <w:p>
      <w:pPr>
        <w:numPr>
          <w:ilvl w:val="0"/>
          <w:numId w:val="1004"/>
        </w:numPr>
        <w:pStyle w:val="Compact"/>
      </w:pPr>
      <w:r>
        <w:t xml:space="preserve">Certified in first aid, CPR, and emergency response protocols.</w:t>
      </w:r>
    </w:p>
    <w:p>
      <w:pPr>
        <w:numPr>
          <w:ilvl w:val="0"/>
          <w:numId w:val="1004"/>
        </w:numPr>
        <w:pStyle w:val="Compact"/>
      </w:pPr>
      <w:r>
        <w:t xml:space="preserve">Strong negotiation and conflict resolution skills for high-pressure situations.</w:t>
      </w:r>
    </w:p>
    <w:p>
      <w:pPr>
        <w:numPr>
          <w:ilvl w:val="0"/>
          <w:numId w:val="1004"/>
        </w:numPr>
        <w:pStyle w:val="Compact"/>
      </w:pPr>
      <w:r>
        <w:t xml:space="preserve">Familiarity with Dutch criminal law (Wetboek van Strafrecht) and procedural guidelines (Richtlijnen van de Politie).</w:t>
      </w:r>
    </w:p>
    <w:p>
      <w:pPr>
        <w:numPr>
          <w:ilvl w:val="0"/>
          <w:numId w:val="1004"/>
        </w:numPr>
        <w:pStyle w:val="Compact"/>
      </w:pPr>
      <w:r>
        <w:t xml:space="preserve">Ability to work independently and in multidisciplinary teams, including collaboration with social services and municipal authorities.</w:t>
      </w:r>
    </w:p>
    <w:bookmarkEnd w:id="27"/>
    <w:bookmarkStart w:id="28" w:name="certifications"/>
    <w:p>
      <w:pPr>
        <w:pStyle w:val="Heading3"/>
      </w:pPr>
      <w:r>
        <w:t xml:space="preserve">Certifications</w:t>
      </w:r>
    </w:p>
    <w:p>
      <w:pPr>
        <w:numPr>
          <w:ilvl w:val="0"/>
          <w:numId w:val="1005"/>
        </w:numPr>
        <w:pStyle w:val="Compact"/>
      </w:pPr>
      <w:r>
        <w:t xml:space="preserve">Advanced Firearms Training (Netherlands Police Academy)</w:t>
      </w:r>
    </w:p>
    <w:p>
      <w:pPr>
        <w:numPr>
          <w:ilvl w:val="0"/>
          <w:numId w:val="1005"/>
        </w:numPr>
        <w:pStyle w:val="Compact"/>
      </w:pPr>
      <w:r>
        <w:t xml:space="preserve">Certified Crisis Intervention Specialist</w:t>
      </w:r>
    </w:p>
    <w:p>
      <w:pPr>
        <w:numPr>
          <w:ilvl w:val="0"/>
          <w:numId w:val="1005"/>
        </w:numPr>
        <w:pStyle w:val="Compact"/>
      </w:pPr>
      <w:r>
        <w:t xml:space="preserve">First Aid and CPR Certification (Red Cross Netherlands)</w:t>
      </w:r>
    </w:p>
    <w:p>
      <w:pPr>
        <w:numPr>
          <w:ilvl w:val="0"/>
          <w:numId w:val="1005"/>
        </w:numPr>
        <w:pStyle w:val="Compact"/>
      </w:pPr>
      <w:r>
        <w:t xml:space="preserve">Dutch Language Proficiency Certificate (C1 Level)</w:t>
      </w:r>
    </w:p>
    <w:bookmarkEnd w:id="28"/>
    <w:bookmarkStart w:id="29" w:name="languages"/>
    <w:p>
      <w:pPr>
        <w:pStyle w:val="Heading3"/>
      </w:pPr>
      <w:r>
        <w:t xml:space="preserve">Languages</w:t>
      </w:r>
    </w:p>
    <w:p>
      <w:pPr>
        <w:pStyle w:val="FirstParagraph"/>
      </w:pPr>
      <w:r>
        <w:rPr>
          <w:bCs/>
          <w:b/>
        </w:rPr>
        <w:t xml:space="preserve">Dutch:</w:t>
      </w:r>
      <w:r>
        <w:t xml:space="preserve"> </w:t>
      </w:r>
      <w:r>
        <w:t xml:space="preserve">Native proficiency</w:t>
      </w:r>
      <w:r>
        <w:br/>
      </w:r>
      <w:r>
        <w:rPr>
          <w:bCs/>
          <w:b/>
        </w:rPr>
        <w:t xml:space="preserve">English:</w:t>
      </w:r>
      <w:r>
        <w:t xml:space="preserve"> </w:t>
      </w:r>
      <w:r>
        <w:t xml:space="preserve">Fluent</w:t>
      </w:r>
      <w:r>
        <w:br/>
      </w:r>
      <w:r>
        <w:rPr>
          <w:bCs/>
          <w:b/>
        </w:rPr>
        <w:t xml:space="preserve">[Other Languages]:</w:t>
      </w:r>
      <w:r>
        <w:t xml:space="preserve"> </w:t>
      </w:r>
      <w:r>
        <w:t xml:space="preserve">[Basic/Intermediate]</w:t>
      </w:r>
    </w:p>
    <w:bookmarkEnd w:id="29"/>
    <w:bookmarkStart w:id="30" w:name="volunteer-work"/>
    <w:p>
      <w:pPr>
        <w:pStyle w:val="Heading3"/>
      </w:pPr>
      <w:r>
        <w:t xml:space="preserve">Volunteer Work</w:t>
      </w:r>
    </w:p>
    <w:p>
      <w:pPr>
        <w:pStyle w:val="FirstParagraph"/>
      </w:pPr>
      <w:r>
        <w:rPr>
          <w:bCs/>
          <w:b/>
        </w:rPr>
        <w:t xml:space="preserve">Citizens' Safety Ambassador</w:t>
      </w:r>
      <w:r>
        <w:br/>
      </w:r>
      <w:r>
        <w:t xml:space="preserve">Amsterdam Community Council</w:t>
      </w:r>
      <w:r>
        <w:br/>
      </w:r>
      <w:r>
        <w:t xml:space="preserve">[Start Date] – [End Date]</w:t>
      </w:r>
    </w:p>
    <w:p>
      <w:pPr>
        <w:numPr>
          <w:ilvl w:val="0"/>
          <w:numId w:val="1006"/>
        </w:numPr>
        <w:pStyle w:val="Compact"/>
      </w:pPr>
      <w:r>
        <w:t xml:space="preserve">Volunteered to educate residents on crime prevention and emergency preparedness.</w:t>
      </w:r>
    </w:p>
    <w:p>
      <w:pPr>
        <w:numPr>
          <w:ilvl w:val="0"/>
          <w:numId w:val="1006"/>
        </w:numPr>
        <w:pStyle w:val="Compact"/>
      </w:pPr>
      <w:r>
        <w:t xml:space="preserve">Organized neighborhood watch programs in collaboration with local police units.</w:t>
      </w:r>
    </w:p>
    <w:bookmarkEnd w:id="30"/>
    <w:bookmarkStart w:id="31" w:name="references"/>
    <w:p>
      <w:pPr>
        <w:pStyle w:val="Heading3"/>
      </w:pPr>
      <w:r>
        <w:t xml:space="preserve">References</w:t>
      </w:r>
    </w:p>
    <w:p>
      <w:pPr>
        <w:pStyle w:val="FirstParagraph"/>
      </w:pPr>
      <w:r>
        <w:t xml:space="preserve">Available upon request. References include current and former colleagues from the Netherlands Police (Politie) and community leaders in Amsterdam.</w:t>
      </w:r>
    </w:p>
    <w:bookmarkEnd w:id="31"/>
    <w:bookmarkStart w:id="32" w:name="closing-statement"/>
    <w:p>
      <w:pPr>
        <w:pStyle w:val="Heading3"/>
      </w:pPr>
      <w:r>
        <w:t xml:space="preserve">Closing Statement</w:t>
      </w:r>
    </w:p>
    <w:p>
      <w:pPr>
        <w:pStyle w:val="FirstParagraph"/>
      </w:pPr>
      <w:r>
        <w:t xml:space="preserve">As a Police Officer in the Netherlands Amsterdam, I am committed to upholding the values of justice, integrity, and service. My experience in maintaining safety in one of Europe's most dynamic cities has equipped me with the skills to address complex challenges while fostering a secure and inclusive environment for all.</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Netherlands Amsterdam</dc:title>
  <dc:creator/>
  <dc:language>en</dc:language>
  <cp:keywords/>
  <dcterms:created xsi:type="dcterms:W3CDTF">2026-07-21T10:40:40Z</dcterms:created>
  <dcterms:modified xsi:type="dcterms:W3CDTF">2026-07-21T10:40:40Z</dcterms:modified>
</cp:coreProperties>
</file>

<file path=docProps/custom.xml><?xml version="1.0" encoding="utf-8"?>
<Properties xmlns="http://schemas.openxmlformats.org/officeDocument/2006/custom-properties" xmlns:vt="http://schemas.openxmlformats.org/officeDocument/2006/docPropsVTypes"/>
</file>