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Peru</w:t>
      </w:r>
      <w:r>
        <w:t xml:space="preserve"> </w:t>
      </w:r>
      <w:r>
        <w:t xml:space="preserve">Lima</w:t>
      </w:r>
    </w:p>
    <w:bookmarkStart w:id="31" w:name="curriculum-vitae"/>
    <w:p>
      <w:pPr>
        <w:pStyle w:val="Heading1"/>
      </w:pPr>
      <w:r>
        <w:t xml:space="preserve">Curriculum Vitae</w:t>
      </w:r>
    </w:p>
    <w:bookmarkStart w:id="20" w:name="juan-carlos-mendoza-ríos"/>
    <w:p>
      <w:pPr>
        <w:pStyle w:val="Heading2"/>
      </w:pPr>
      <w:r>
        <w:t xml:space="preserve">Juan Carlos Mendoza Ríos</w:t>
      </w:r>
    </w:p>
    <w:p>
      <w:pPr>
        <w:pStyle w:val="FirstParagraph"/>
      </w:pPr>
      <w:r>
        <w:rPr>
          <w:bCs/>
          <w:b/>
        </w:rPr>
        <w:t xml:space="preserve">Address:</w:t>
      </w:r>
      <w:r>
        <w:t xml:space="preserve"> </w:t>
      </w:r>
      <w:r>
        <w:t xml:space="preserve">Avenida Javier Prado 1234, Lima, Peru</w:t>
      </w:r>
      <w:r>
        <w:br/>
      </w:r>
      <w:r>
        <w:rPr>
          <w:bCs/>
          <w:b/>
        </w:rPr>
        <w:t xml:space="preserve">Email:</w:t>
      </w:r>
      <w:r>
        <w:t xml:space="preserve"> </w:t>
      </w:r>
      <w:r>
        <w:t xml:space="preserve">juan.mendoza@policialima.pe</w:t>
      </w:r>
      <w:r>
        <w:br/>
      </w:r>
      <w:r>
        <w:rPr>
          <w:bCs/>
          <w:b/>
        </w:rPr>
        <w:t xml:space="preserve">Phone:</w:t>
      </w:r>
      <w:r>
        <w:t xml:space="preserve"> </w:t>
      </w:r>
      <w:r>
        <w:t xml:space="preserve">+51 987-654-3210</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Lima, Peru. Specialized in community policing, crime prevention, and public safety initiatives tailored to the unique challenges of urban environments. Committed to upholding justice, protecting citizens, and fostering trust between law enforcement and the communities of Lima. Proficient in crisis management, first aid response, and inter-agency collaboration within the National Police of Peru (PNP). A strong advocate for ethical practices and professional excellence in public service.</w:t>
      </w:r>
    </w:p>
    <w:bookmarkEnd w:id="21"/>
    <w:bookmarkStart w:id="22" w:name="education"/>
    <w:p>
      <w:pPr>
        <w:pStyle w:val="Heading2"/>
      </w:pPr>
      <w:r>
        <w:t xml:space="preserve">Education</w:t>
      </w:r>
    </w:p>
    <w:p>
      <w:pPr>
        <w:numPr>
          <w:ilvl w:val="0"/>
          <w:numId w:val="1001"/>
        </w:numPr>
        <w:pStyle w:val="Compact"/>
      </w:pPr>
      <w:r>
        <w:rPr>
          <w:bCs/>
          <w:b/>
        </w:rPr>
        <w:t xml:space="preserve">Bachelor of Science in Law</w:t>
      </w:r>
      <w:r>
        <w:t xml:space="preserve">, Universidad Nacional Mayor de San Marcos, Lima, Peru (2010-2014)</w:t>
      </w:r>
    </w:p>
    <w:p>
      <w:pPr>
        <w:numPr>
          <w:ilvl w:val="0"/>
          <w:numId w:val="1001"/>
        </w:numPr>
        <w:pStyle w:val="Compact"/>
      </w:pPr>
      <w:r>
        <w:rPr>
          <w:bCs/>
          <w:b/>
        </w:rPr>
        <w:t xml:space="preserve">Police Academy Graduation</w:t>
      </w:r>
      <w:r>
        <w:t xml:space="preserve">, Academia Nacional de Policía "General José María Córdova", Lima, Peru (2015)</w:t>
      </w:r>
    </w:p>
    <w:p>
      <w:pPr>
        <w:numPr>
          <w:ilvl w:val="0"/>
          <w:numId w:val="1001"/>
        </w:numPr>
        <w:pStyle w:val="Compact"/>
      </w:pPr>
      <w:r>
        <w:rPr>
          <w:bCs/>
          <w:b/>
        </w:rPr>
        <w:t xml:space="preserve">Certification in Community Policing Strategies</w:t>
      </w:r>
      <w:r>
        <w:t xml:space="preserve">, Instituto de Formación Policial, Lima, Peru (2018)</w:t>
      </w:r>
    </w:p>
    <w:p>
      <w:pPr>
        <w:numPr>
          <w:ilvl w:val="0"/>
          <w:numId w:val="1001"/>
        </w:numPr>
        <w:pStyle w:val="Compact"/>
      </w:pPr>
      <w:r>
        <w:rPr>
          <w:bCs/>
          <w:b/>
        </w:rPr>
        <w:t xml:space="preserve">Advanced Firearms Training</w:t>
      </w:r>
      <w:r>
        <w:t xml:space="preserve">, Departamento de Tiro y Seguridad Pública, PNP, Lima, Peru (2020)</w:t>
      </w:r>
    </w:p>
    <w:bookmarkEnd w:id="22"/>
    <w:bookmarkStart w:id="25" w:name="work-experience"/>
    <w:p>
      <w:pPr>
        <w:pStyle w:val="Heading2"/>
      </w:pPr>
      <w:r>
        <w:t xml:space="preserve">Work Experience</w:t>
      </w:r>
    </w:p>
    <w:bookmarkStart w:id="23" w:name="Xbe322b2230f45d133a00d0a788b1448301c5f98"/>
    <w:p>
      <w:pPr>
        <w:pStyle w:val="Heading3"/>
      </w:pPr>
      <w:r>
        <w:t xml:space="preserve">Police Officer - Lima Metropolitan Police</w:t>
      </w:r>
    </w:p>
    <w:p>
      <w:pPr>
        <w:pStyle w:val="FirstParagraph"/>
      </w:pPr>
      <w:r>
        <w:rPr>
          <w:iCs/>
          <w:i/>
        </w:rPr>
        <w:t xml:space="preserve">January 2016 – Present</w:t>
      </w:r>
    </w:p>
    <w:p>
      <w:pPr>
        <w:numPr>
          <w:ilvl w:val="0"/>
          <w:numId w:val="1002"/>
        </w:numPr>
        <w:pStyle w:val="Compact"/>
      </w:pPr>
      <w:r>
        <w:t xml:space="preserve">Served in the Lima Metropolitan Police, focusing on patrolling high-crime areas and collaborating with local authorities to reduce violence and theft in neighborhoods such as Surquillo, Barranco, and Miraflores.</w:t>
      </w:r>
    </w:p>
    <w:p>
      <w:pPr>
        <w:numPr>
          <w:ilvl w:val="0"/>
          <w:numId w:val="1002"/>
        </w:numPr>
        <w:pStyle w:val="Compact"/>
      </w:pPr>
      <w:r>
        <w:t xml:space="preserve">Led community engagement initiatives to build trust between police and residents, including workshops on crime prevention and emergency preparedness.</w:t>
      </w:r>
    </w:p>
    <w:p>
      <w:pPr>
        <w:numPr>
          <w:ilvl w:val="0"/>
          <w:numId w:val="1002"/>
        </w:numPr>
        <w:pStyle w:val="Compact"/>
      </w:pPr>
      <w:r>
        <w:t xml:space="preserve">Participated in specialized units for combating drug trafficking, human trafficking, and cybercrime in collaboration with the National Police of Peru (PNP) and Interpol.</w:t>
      </w:r>
    </w:p>
    <w:p>
      <w:pPr>
        <w:numPr>
          <w:ilvl w:val="0"/>
          <w:numId w:val="1002"/>
        </w:numPr>
        <w:pStyle w:val="Compact"/>
      </w:pPr>
      <w:r>
        <w:t xml:space="preserve">Provided first-response support during public demonstrations and natural disasters, ensuring public safety while maintaining compliance with Peruvian legal frameworks.</w:t>
      </w:r>
    </w:p>
    <w:p>
      <w:pPr>
        <w:numPr>
          <w:ilvl w:val="0"/>
          <w:numId w:val="1002"/>
        </w:numPr>
        <w:pStyle w:val="Compact"/>
      </w:pPr>
      <w:r>
        <w:t xml:space="preserve">Oversaw the implementation of a digital reporting system for citizens to report crimes anonymously, increasing transparency and accountability in Lima’s police operations.</w:t>
      </w:r>
    </w:p>
    <w:bookmarkEnd w:id="23"/>
    <w:bookmarkStart w:id="24" w:name="patrol-officer---pnp-district-12-lima"/>
    <w:p>
      <w:pPr>
        <w:pStyle w:val="Heading3"/>
      </w:pPr>
      <w:r>
        <w:t xml:space="preserve">Patrol Officer - PNP District 12 (Lima)</w:t>
      </w:r>
    </w:p>
    <w:p>
      <w:pPr>
        <w:pStyle w:val="FirstParagraph"/>
      </w:pPr>
      <w:r>
        <w:rPr>
          <w:iCs/>
          <w:i/>
        </w:rPr>
        <w:t xml:space="preserve">March 2015 – December 2015</w:t>
      </w:r>
    </w:p>
    <w:p>
      <w:pPr>
        <w:numPr>
          <w:ilvl w:val="0"/>
          <w:numId w:val="1003"/>
        </w:numPr>
        <w:pStyle w:val="Compact"/>
      </w:pPr>
      <w:r>
        <w:t xml:space="preserve">Conducted routine patrols in commercial and residential zones, enforcing traffic regulations and responding to incidents such as theft, vandalism, and domestic disputes.</w:t>
      </w:r>
    </w:p>
    <w:p>
      <w:pPr>
        <w:numPr>
          <w:ilvl w:val="0"/>
          <w:numId w:val="1003"/>
        </w:numPr>
        <w:pStyle w:val="Compact"/>
      </w:pPr>
      <w:r>
        <w:t xml:space="preserve">Collaborated with the National Police’s Crime Analysis Unit to identify crime hotspots and develop targeted intervention strategies for Lima’s urban centers.</w:t>
      </w:r>
    </w:p>
    <w:p>
      <w:pPr>
        <w:numPr>
          <w:ilvl w:val="0"/>
          <w:numId w:val="1003"/>
        </w:numPr>
        <w:pStyle w:val="Compact"/>
      </w:pPr>
      <w:r>
        <w:t xml:space="preserve">Provided emergency assistance during civil emergencies, including fire evacuations and medical aid for injured civilians.</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First Aid and Emergency Response Certification</w:t>
      </w:r>
      <w:r>
        <w:t xml:space="preserve">, Instituto Peruano de Salud Pública, 2019</w:t>
      </w:r>
    </w:p>
    <w:p>
      <w:pPr>
        <w:numPr>
          <w:ilvl w:val="0"/>
          <w:numId w:val="1004"/>
        </w:numPr>
        <w:pStyle w:val="Compact"/>
      </w:pPr>
      <w:r>
        <w:rPr>
          <w:bCs/>
          <w:b/>
        </w:rPr>
        <w:t xml:space="preserve">Anti-Corruption and Ethics in Law Enforcement</w:t>
      </w:r>
      <w:r>
        <w:t xml:space="preserve">, Programa Nacional de Integridad Policial, 2021</w:t>
      </w:r>
    </w:p>
    <w:p>
      <w:pPr>
        <w:numPr>
          <w:ilvl w:val="0"/>
          <w:numId w:val="1004"/>
        </w:numPr>
        <w:pStyle w:val="Compact"/>
      </w:pPr>
      <w:r>
        <w:rPr>
          <w:bCs/>
          <w:b/>
        </w:rPr>
        <w:t xml:space="preserve">Cybercrime Investigation Techniques</w:t>
      </w:r>
      <w:r>
        <w:t xml:space="preserve">, Ministerio del Interior, Lima, 2022</w:t>
      </w:r>
    </w:p>
    <w:p>
      <w:pPr>
        <w:numPr>
          <w:ilvl w:val="0"/>
          <w:numId w:val="1004"/>
        </w:numPr>
        <w:pStyle w:val="Compact"/>
      </w:pPr>
      <w:r>
        <w:rPr>
          <w:bCs/>
          <w:b/>
        </w:rPr>
        <w:t xml:space="preserve">Advanced Negotiation and Conflict Resolution Skills</w:t>
      </w:r>
      <w:r>
        <w:t xml:space="preserve">, Universidad del Pacifico, Lima, 2017</w:t>
      </w:r>
    </w:p>
    <w:bookmarkEnd w:id="26"/>
    <w:bookmarkStart w:id="27" w:name="skills"/>
    <w:p>
      <w:pPr>
        <w:pStyle w:val="Heading2"/>
      </w:pPr>
      <w:r>
        <w:t xml:space="preserve">Skills</w:t>
      </w:r>
    </w:p>
    <w:p>
      <w:pPr>
        <w:numPr>
          <w:ilvl w:val="0"/>
          <w:numId w:val="1005"/>
        </w:numPr>
        <w:pStyle w:val="Compact"/>
      </w:pPr>
      <w:r>
        <w:t xml:space="preserve">Expertise in Peruvian criminal law and public safety protocols.</w:t>
      </w:r>
    </w:p>
    <w:p>
      <w:pPr>
        <w:numPr>
          <w:ilvl w:val="0"/>
          <w:numId w:val="1005"/>
        </w:numPr>
        <w:pStyle w:val="Compact"/>
      </w:pPr>
      <w:r>
        <w:t xml:space="preserve">Strong communication and interpersonal skills for effective community interaction in Lima’s diverse cultural landscape.</w:t>
      </w:r>
    </w:p>
    <w:p>
      <w:pPr>
        <w:numPr>
          <w:ilvl w:val="0"/>
          <w:numId w:val="1005"/>
        </w:numPr>
        <w:pStyle w:val="Compact"/>
      </w:pPr>
      <w:r>
        <w:t xml:space="preserve">Proficient in using modern policing tools, including GPS tracking systems, digital reporting platforms, and forensic equipment.</w:t>
      </w:r>
    </w:p>
    <w:p>
      <w:pPr>
        <w:numPr>
          <w:ilvl w:val="0"/>
          <w:numId w:val="1005"/>
        </w:numPr>
        <w:pStyle w:val="Compact"/>
      </w:pPr>
      <w:r>
        <w:t xml:space="preserve">Crisis management and de-escalation techniques for high-pressure situations in urban environments.</w:t>
      </w:r>
    </w:p>
    <w:p>
      <w:pPr>
        <w:numPr>
          <w:ilvl w:val="0"/>
          <w:numId w:val="1005"/>
        </w:numPr>
        <w:pStyle w:val="Compact"/>
      </w:pPr>
      <w:r>
        <w:t xml:space="preserve">Fluent in Spanish (native) and intermediate English for international collaboration with police agencies.</w:t>
      </w:r>
    </w:p>
    <w:bookmarkEnd w:id="27"/>
    <w:bookmarkStart w:id="28" w:name="language-proficiency"/>
    <w:p>
      <w:pPr>
        <w:pStyle w:val="Heading2"/>
      </w:pPr>
      <w:r>
        <w:t xml:space="preserve">Language Proficiency</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English:</w:t>
      </w:r>
      <w:r>
        <w:t xml:space="preserve"> </w:t>
      </w:r>
      <w:r>
        <w:t xml:space="preserve">Intermediate (IELTS 6.5)</w:t>
      </w:r>
    </w:p>
    <w:p>
      <w:pPr>
        <w:numPr>
          <w:ilvl w:val="0"/>
          <w:numId w:val="1006"/>
        </w:numPr>
        <w:pStyle w:val="Compact"/>
      </w:pPr>
      <w:r>
        <w:rPr>
          <w:bCs/>
          <w:b/>
        </w:rPr>
        <w:t xml:space="preserve">Aymara:</w:t>
      </w:r>
      <w:r>
        <w:t xml:space="preserve"> </w:t>
      </w:r>
      <w:r>
        <w:t xml:space="preserve">Basic conversational (for community outreach in Lima’s indigenous populations)</w:t>
      </w:r>
    </w:p>
    <w:bookmarkEnd w:id="28"/>
    <w:bookmarkStart w:id="29" w:name="additional-information"/>
    <w:p>
      <w:pPr>
        <w:pStyle w:val="Heading2"/>
      </w:pPr>
      <w:r>
        <w:t xml:space="preserve">Additional Information</w:t>
      </w:r>
    </w:p>
    <w:p>
      <w:pPr>
        <w:pStyle w:val="FirstParagraph"/>
      </w:pPr>
      <w:r>
        <w:t xml:space="preserve">Active member of the National Police of Peru’s Ethics Committee, ensuring adherence to professional standards in Lima. Volunteer coordinator for the "Safe Neighborhoods" initiative, which partners with local businesses and schools to promote crime prevention. Recognized as "Outstanding Officer of the Year" by the Lima Metropolitan Police in 2021 for exceptional service during a major urban security campaign.</w:t>
      </w:r>
    </w:p>
    <w:bookmarkEnd w:id="29"/>
    <w:bookmarkStart w:id="30" w:name="references"/>
    <w:p>
      <w:pPr>
        <w:pStyle w:val="Heading2"/>
      </w:pPr>
      <w:r>
        <w:t xml:space="preserve">References</w:t>
      </w:r>
    </w:p>
    <w:p>
      <w:pPr>
        <w:pStyle w:val="FirstParagraph"/>
      </w:pPr>
      <w:r>
        <w:t xml:space="preserve">Available upon request from the National Police of Peru or current colleagues in Lima. Contact details include: Captain María Fernández (Commander, PNP District 12) – +51 987-654-3210; Inspector Luis Torres (Head of Community Relations, Lima Metropolitan Police) – juan.torres@policialima.pe.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Peru Lima</dc:title>
  <dc:creator/>
  <dc:language>en</dc:language>
  <cp:keywords/>
  <dcterms:created xsi:type="dcterms:W3CDTF">2026-07-20T23:30:44Z</dcterms:created>
  <dcterms:modified xsi:type="dcterms:W3CDTF">2026-07-20T23:30:44Z</dcterms:modified>
</cp:coreProperties>
</file>

<file path=docProps/custom.xml><?xml version="1.0" encoding="utf-8"?>
<Properties xmlns="http://schemas.openxmlformats.org/officeDocument/2006/custom-properties" xmlns:vt="http://schemas.openxmlformats.org/officeDocument/2006/docPropsVTypes"/>
</file>