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curriculum-vitae"/>
    <w:p>
      <w:pPr>
        <w:pStyle w:val="Heading1"/>
      </w:pPr>
      <w:r>
        <w:t xml:space="preserve">Curriculum Vitae</w:t>
      </w:r>
    </w:p>
    <w:bookmarkStart w:id="20" w:name="police-officer-saudi-arabia-jeddah"/>
    <w:p>
      <w:pPr>
        <w:pStyle w:val="Heading2"/>
      </w:pPr>
      <w:r>
        <w:t xml:space="preserve">POLICE OFFICER | SAUDI ARABIA JEDDAH</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Jeddah, Saudi Arabia</w:t>
      </w:r>
    </w:p>
    <w:p>
      <w:pPr>
        <w:pStyle w:val="BodyText"/>
      </w:pPr>
      <w:r>
        <w:rPr>
          <w:bCs/>
          <w:b/>
        </w:rPr>
        <w:t xml:space="preserve">Contact:</w:t>
      </w:r>
      <w:r>
        <w:t xml:space="preserve"> </w:t>
      </w:r>
      <w:r>
        <w:t xml:space="preserve">+966 55 123 4567 | [Email Address]</w:t>
      </w:r>
    </w:p>
    <w:p>
      <w:pPr>
        <w:pStyle w:val="BodyText"/>
      </w:pP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Police Officer with a strong commitment to upholding the law, ensuring public safety, and fostering community trust within the dynamic environment of Saudi Arabia Jeddah. With a career rooted in law enforcement, I have consistently demonstrated professionalism, integrity, and adaptability in addressing the unique challenges of urban policing. My expertise in crime prevention, emergency response, and community engagement aligns with the vision of the Saudi National Guard and local police forces to create a secure and harmonious society.</w:t>
      </w:r>
    </w:p>
    <w:bookmarkEnd w:id="21"/>
    <w:bookmarkStart w:id="22" w:name="education"/>
    <w:p>
      <w:pPr>
        <w:pStyle w:val="Heading2"/>
      </w:pPr>
      <w:r>
        <w:t xml:space="preserve">EDUCATION</w:t>
      </w:r>
    </w:p>
    <w:p>
      <w:pPr>
        <w:pStyle w:val="FirstParagraph"/>
      </w:pPr>
      <w:r>
        <w:rPr>
          <w:bCs/>
          <w:b/>
        </w:rPr>
        <w:t xml:space="preserve">Bachelor of Science in Criminal Justice</w:t>
      </w:r>
    </w:p>
    <w:p>
      <w:pPr>
        <w:pStyle w:val="BodyText"/>
      </w:pPr>
      <w:r>
        <w:t xml:space="preserve">[University Name], Jeddah, Saudi Arabia</w:t>
      </w:r>
    </w:p>
    <w:p>
      <w:pPr>
        <w:pStyle w:val="BodyText"/>
      </w:pPr>
      <w:r>
        <w:t xml:space="preserve">Graduated: [Year]</w:t>
      </w:r>
    </w:p>
    <w:p>
      <w:pPr>
        <w:numPr>
          <w:ilvl w:val="0"/>
          <w:numId w:val="1001"/>
        </w:numPr>
        <w:pStyle w:val="Compact"/>
      </w:pPr>
      <w:r>
        <w:t xml:space="preserve">Specialized in law enforcement strategies, criminal psychology, and public administration.</w:t>
      </w:r>
    </w:p>
    <w:p>
      <w:pPr>
        <w:numPr>
          <w:ilvl w:val="0"/>
          <w:numId w:val="1001"/>
        </w:numPr>
        <w:pStyle w:val="Compact"/>
      </w:pPr>
      <w:r>
        <w:t xml:space="preserve">Courses included Saudi Arabian legal systems, counter-terrorism protocols, and community policing models.</w:t>
      </w:r>
    </w:p>
    <w:p>
      <w:pPr>
        <w:pStyle w:val="FirstParagraph"/>
      </w:pPr>
      <w:r>
        <w:rPr>
          <w:bCs/>
          <w:b/>
        </w:rPr>
        <w:t xml:space="preserve">National Guard Training Center (NGTC), Jeddah</w:t>
      </w:r>
    </w:p>
    <w:p>
      <w:pPr>
        <w:pStyle w:val="BodyText"/>
      </w:pPr>
      <w:r>
        <w:t xml:space="preserve">Police Officer Certification Program</w:t>
      </w:r>
    </w:p>
    <w:p>
      <w:pPr>
        <w:pStyle w:val="BodyText"/>
      </w:pPr>
      <w:r>
        <w:t xml:space="preserve">Completed: [Year]</w:t>
      </w:r>
    </w:p>
    <w:p>
      <w:pPr>
        <w:numPr>
          <w:ilvl w:val="0"/>
          <w:numId w:val="1002"/>
        </w:numPr>
        <w:pStyle w:val="Compact"/>
      </w:pPr>
      <w:r>
        <w:t xml:space="preserve">Comprehensive training in tactical operations, first aid, and crisis management.</w:t>
      </w:r>
    </w:p>
    <w:p>
      <w:pPr>
        <w:numPr>
          <w:ilvl w:val="0"/>
          <w:numId w:val="1002"/>
        </w:numPr>
        <w:pStyle w:val="Compact"/>
      </w:pPr>
      <w:r>
        <w:t xml:space="preserve">Specialized in the use of modern policing equipment and Saudi Arabia’s national security frameworks.</w:t>
      </w:r>
    </w:p>
    <w:bookmarkEnd w:id="22"/>
    <w:bookmarkStart w:id="23" w:name="work-experience"/>
    <w:p>
      <w:pPr>
        <w:pStyle w:val="Heading2"/>
      </w:pPr>
      <w:r>
        <w:t xml:space="preserve">WORK EXPERIENCE</w:t>
      </w:r>
    </w:p>
    <w:p>
      <w:pPr>
        <w:pStyle w:val="FirstParagraph"/>
      </w:pPr>
      <w:r>
        <w:rPr>
          <w:bCs/>
          <w:b/>
        </w:rPr>
        <w:t xml:space="preserve">Senior Police Officer</w:t>
      </w:r>
    </w:p>
    <w:p>
      <w:pPr>
        <w:pStyle w:val="BodyText"/>
      </w:pPr>
      <w:r>
        <w:t xml:space="preserve">Jeddah Municipal Police, Saudi Arabia</w:t>
      </w:r>
    </w:p>
    <w:p>
      <w:pPr>
        <w:pStyle w:val="BodyText"/>
      </w:pPr>
      <w:r>
        <w:t xml:space="preserve">[Start Date] – Present</w:t>
      </w:r>
    </w:p>
    <w:p>
      <w:pPr>
        <w:numPr>
          <w:ilvl w:val="0"/>
          <w:numId w:val="1003"/>
        </w:numPr>
        <w:pStyle w:val="Compact"/>
      </w:pPr>
      <w:r>
        <w:t xml:space="preserve">Lead patrol operations in high-traffic areas of Jeddah, including the Corniche and Al-Tawila districts.</w:t>
      </w:r>
    </w:p>
    <w:p>
      <w:pPr>
        <w:numPr>
          <w:ilvl w:val="0"/>
          <w:numId w:val="1003"/>
        </w:numPr>
        <w:pStyle w:val="Compact"/>
      </w:pPr>
      <w:r>
        <w:t xml:space="preserve">Coordinated with local communities to implement crime prevention initiatives aligned with Saudi Arabia’s Vision 2030 goals.</w:t>
      </w:r>
    </w:p>
    <w:p>
      <w:pPr>
        <w:numPr>
          <w:ilvl w:val="0"/>
          <w:numId w:val="1003"/>
        </w:numPr>
        <w:pStyle w:val="Compact"/>
      </w:pPr>
      <w:r>
        <w:t xml:space="preserve">Spearheaded investigations into cybercrime and drug-related offenses, collaborating with federal agencies like the Saudi National Guard.</w:t>
      </w:r>
    </w:p>
    <w:p>
      <w:pPr>
        <w:numPr>
          <w:ilvl w:val="0"/>
          <w:numId w:val="1003"/>
        </w:numPr>
        <w:pStyle w:val="Compact"/>
      </w:pPr>
      <w:r>
        <w:t xml:space="preserve">Provided training on modern policing techniques to junior officers, emphasizing adherence to Islamic values and the Kingdom’s legal traditions.</w:t>
      </w:r>
    </w:p>
    <w:p>
      <w:pPr>
        <w:pStyle w:val="FirstParagraph"/>
      </w:pPr>
      <w:r>
        <w:rPr>
          <w:bCs/>
          <w:b/>
        </w:rPr>
        <w:t xml:space="preserve">Police Officer</w:t>
      </w:r>
    </w:p>
    <w:p>
      <w:pPr>
        <w:pStyle w:val="BodyText"/>
      </w:pPr>
      <w:r>
        <w:t xml:space="preserve">Saudi Arabian Police Force (SAPF), Jeddah</w:t>
      </w:r>
    </w:p>
    <w:p>
      <w:pPr>
        <w:pStyle w:val="BodyText"/>
      </w:pPr>
      <w:r>
        <w:t xml:space="preserve">[Start Date] – [End Date]</w:t>
      </w:r>
    </w:p>
    <w:p>
      <w:pPr>
        <w:numPr>
          <w:ilvl w:val="0"/>
          <w:numId w:val="1004"/>
        </w:numPr>
        <w:pStyle w:val="Compact"/>
      </w:pPr>
      <w:r>
        <w:t xml:space="preserve">Managed traffic control and emergency response during major events, including the Jeddah Islamic Forum and Hajj pilgrim movements.</w:t>
      </w:r>
    </w:p>
    <w:p>
      <w:pPr>
        <w:numPr>
          <w:ilvl w:val="0"/>
          <w:numId w:val="1004"/>
        </w:numPr>
        <w:pStyle w:val="Compact"/>
      </w:pPr>
      <w:r>
        <w:t xml:space="preserve">Conducted regular community outreach programs to educate residents on safety protocols and report mechanisms.</w:t>
      </w:r>
    </w:p>
    <w:p>
      <w:pPr>
        <w:numPr>
          <w:ilvl w:val="0"/>
          <w:numId w:val="1004"/>
        </w:numPr>
        <w:pStyle w:val="Compact"/>
      </w:pPr>
      <w:r>
        <w:t xml:space="preserve">Utilized advanced surveillance technology to monitor public spaces in accordance with Saudi Arabia’s security policies.</w:t>
      </w:r>
    </w:p>
    <w:p>
      <w:pPr>
        <w:numPr>
          <w:ilvl w:val="0"/>
          <w:numId w:val="1004"/>
        </w:numPr>
        <w:pStyle w:val="Compact"/>
      </w:pPr>
      <w:r>
        <w:t xml:space="preserve">Assisted in the rehabilitation of offenders through partnerships with local mosques and social services in Jeddah.</w:t>
      </w:r>
    </w:p>
    <w:bookmarkEnd w:id="23"/>
    <w:bookmarkStart w:id="24" w:name="skills"/>
    <w:p>
      <w:pPr>
        <w:pStyle w:val="Heading2"/>
      </w:pPr>
      <w:r>
        <w:t xml:space="preserve">SKILLS</w:t>
      </w:r>
    </w:p>
    <w:p>
      <w:pPr>
        <w:numPr>
          <w:ilvl w:val="0"/>
          <w:numId w:val="1005"/>
        </w:numPr>
        <w:pStyle w:val="Compact"/>
      </w:pPr>
      <w:r>
        <w:rPr>
          <w:bCs/>
          <w:b/>
        </w:rPr>
        <w:t xml:space="preserve">Languages:</w:t>
      </w:r>
      <w:r>
        <w:t xml:space="preserve"> </w:t>
      </w:r>
      <w:r>
        <w:t xml:space="preserve">Fluent in Arabic (native), proficient in English.</w:t>
      </w:r>
    </w:p>
    <w:p>
      <w:pPr>
        <w:numPr>
          <w:ilvl w:val="0"/>
          <w:numId w:val="1005"/>
        </w:numPr>
        <w:pStyle w:val="Compact"/>
      </w:pPr>
      <w:r>
        <w:rPr>
          <w:bCs/>
          <w:b/>
        </w:rPr>
        <w:t xml:space="preserve">Technical Skills:</w:t>
      </w:r>
      <w:r>
        <w:t xml:space="preserve"> </w:t>
      </w:r>
      <w:r>
        <w:t xml:space="preserve">Expertise in using police databases, GPS tracking systems, and crime analysis software tailored for Jeddah’s urban infrastructure.</w:t>
      </w:r>
    </w:p>
    <w:p>
      <w:pPr>
        <w:numPr>
          <w:ilvl w:val="0"/>
          <w:numId w:val="1005"/>
        </w:numPr>
        <w:pStyle w:val="Compact"/>
      </w:pPr>
      <w:r>
        <w:rPr>
          <w:bCs/>
          <w:b/>
        </w:rPr>
        <w:t xml:space="preserve">Certifications:</w:t>
      </w:r>
      <w:r>
        <w:t xml:space="preserve"> </w:t>
      </w:r>
      <w:r>
        <w:t xml:space="preserve">First Aid and CPR certification; National Guard Security Protocols Training.</w:t>
      </w:r>
    </w:p>
    <w:p>
      <w:pPr>
        <w:numPr>
          <w:ilvl w:val="0"/>
          <w:numId w:val="1005"/>
        </w:numPr>
        <w:pStyle w:val="Compact"/>
      </w:pPr>
      <w:r>
        <w:rPr>
          <w:bCs/>
          <w:b/>
        </w:rPr>
        <w:t xml:space="preserve">Leadership:</w:t>
      </w:r>
      <w:r>
        <w:t xml:space="preserve"> </w:t>
      </w:r>
      <w:r>
        <w:t xml:space="preserve">Proven ability to lead teams during high-stress scenarios, such as public disturbances or natural disasters in Saudi Arabia’s coastal regions.</w:t>
      </w:r>
    </w:p>
    <w:p>
      <w:pPr>
        <w:numPr>
          <w:ilvl w:val="0"/>
          <w:numId w:val="1005"/>
        </w:numPr>
        <w:pStyle w:val="Compact"/>
      </w:pPr>
      <w:r>
        <w:rPr>
          <w:bCs/>
          <w:b/>
        </w:rPr>
        <w:t xml:space="preserve">Cultural Awareness:</w:t>
      </w:r>
      <w:r>
        <w:t xml:space="preserve"> </w:t>
      </w:r>
      <w:r>
        <w:t xml:space="preserve">Deep understanding of Saudi customs, religious practices, and the role of law enforcement in preserving social order in Jeddah.</w:t>
      </w:r>
    </w:p>
    <w:bookmarkEnd w:id="24"/>
    <w:bookmarkStart w:id="25" w:name="certifications"/>
    <w:p>
      <w:pPr>
        <w:pStyle w:val="Heading2"/>
      </w:pPr>
      <w:r>
        <w:t xml:space="preserve">CERTIFICATIONS</w:t>
      </w:r>
    </w:p>
    <w:p>
      <w:pPr>
        <w:numPr>
          <w:ilvl w:val="0"/>
          <w:numId w:val="1006"/>
        </w:numPr>
        <w:pStyle w:val="Compact"/>
      </w:pPr>
      <w:r>
        <w:t xml:space="preserve">Saudi National Guard (SNG) Security Operations Certification – [Year]</w:t>
      </w:r>
    </w:p>
    <w:p>
      <w:pPr>
        <w:numPr>
          <w:ilvl w:val="0"/>
          <w:numId w:val="1006"/>
        </w:numPr>
        <w:pStyle w:val="Compact"/>
      </w:pPr>
      <w:r>
        <w:t xml:space="preserve">Counter-Terrorism Tactics Training – [Institution Name], Jeddah</w:t>
      </w:r>
    </w:p>
    <w:p>
      <w:pPr>
        <w:numPr>
          <w:ilvl w:val="0"/>
          <w:numId w:val="1006"/>
        </w:numPr>
        <w:pStyle w:val="Compact"/>
      </w:pPr>
      <w:r>
        <w:t xml:space="preserve">Community Policing in Urban Environments – Ministry of Interior, Saudi Arabia</w:t>
      </w:r>
    </w:p>
    <w:bookmarkEnd w:id="25"/>
    <w:bookmarkStart w:id="26" w:name="professional-affiliations"/>
    <w:p>
      <w:pPr>
        <w:pStyle w:val="Heading2"/>
      </w:pPr>
      <w:r>
        <w:t xml:space="preserve">PROFESSIONAL AFFILIATIONS</w:t>
      </w:r>
    </w:p>
    <w:p>
      <w:pPr>
        <w:numPr>
          <w:ilvl w:val="0"/>
          <w:numId w:val="1007"/>
        </w:numPr>
        <w:pStyle w:val="Compact"/>
      </w:pPr>
      <w:r>
        <w:t xml:space="preserve">Member, Saudi Police Association (SPA) – [Year]</w:t>
      </w:r>
    </w:p>
    <w:p>
      <w:pPr>
        <w:numPr>
          <w:ilvl w:val="0"/>
          <w:numId w:val="1007"/>
        </w:numPr>
        <w:pStyle w:val="Compact"/>
      </w:pPr>
      <w:r>
        <w:t xml:space="preserve">Volunteer, Jeddah Youth Safety Initiative – [Year]</w:t>
      </w:r>
    </w:p>
    <w:p>
      <w:pPr>
        <w:numPr>
          <w:ilvl w:val="0"/>
          <w:numId w:val="1007"/>
        </w:numPr>
        <w:pStyle w:val="Compact"/>
      </w:pPr>
      <w:r>
        <w:t xml:space="preserve">Participant, National Security Symposium in Riyadh – [Year]</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participates in local charity drives and cultural events in Jeddah to strengthen ties between law enforcement and residents.</w:t>
      </w:r>
    </w:p>
    <w:p>
      <w:pPr>
        <w:pStyle w:val="BodyText"/>
      </w:pPr>
      <w:r>
        <w:rPr>
          <w:bCs/>
          <w:b/>
        </w:rPr>
        <w:t xml:space="preserve">Hobbies:</w:t>
      </w:r>
      <w:r>
        <w:t xml:space="preserve"> </w:t>
      </w:r>
      <w:r>
        <w:t xml:space="preserve">Passionate about desert survival training, traditional Saudi sports, and mentoring young professionals in public service.</w:t>
      </w:r>
    </w:p>
    <w:p>
      <w:pPr>
        <w:pStyle w:val="BodyText"/>
      </w:pPr>
      <w:r>
        <w:rPr>
          <w:bCs/>
          <w:b/>
        </w:rPr>
        <w:t xml:space="preserve">Language Proficiency:</w:t>
      </w:r>
      <w:r>
        <w:t xml:space="preserve"> </w:t>
      </w:r>
      <w:r>
        <w:t xml:space="preserve">Arabic (fluent), English (proficient), basic knowledge of French for international collaboration.</w:t>
      </w:r>
    </w:p>
    <w:bookmarkEnd w:id="27"/>
    <w:bookmarkStart w:id="28" w:name="preferences-and-objectives"/>
    <w:p>
      <w:pPr>
        <w:pStyle w:val="Heading2"/>
      </w:pPr>
      <w:r>
        <w:t xml:space="preserve">PREFERENCES AND OBJECTIVES</w:t>
      </w:r>
    </w:p>
    <w:p>
      <w:pPr>
        <w:pStyle w:val="FirstParagraph"/>
      </w:pPr>
      <w:r>
        <w:t xml:space="preserve">I am seeking opportunities to contribute my experience as a Police Officer in Saudi Arabia Jeddah, where I can leverage my skills in crime prevention, community engagement, and crisis management. My goal is to support the Kingdom’s mission of creating a safe, secure environment for its citizens and visitors while upholding the principles of justice and equality as outlined in Islamic teachings.</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Saudi Arabia Jeddah</dc:title>
  <dc:creator/>
  <cp:keywords/>
  <dcterms:created xsi:type="dcterms:W3CDTF">2026-06-03T00:22:59Z</dcterms:created>
  <dcterms:modified xsi:type="dcterms:W3CDTF">2026-06-03T00:22:59Z</dcterms:modified>
</cp:coreProperties>
</file>

<file path=docProps/custom.xml><?xml version="1.0" encoding="utf-8"?>
<Properties xmlns="http://schemas.openxmlformats.org/officeDocument/2006/custom-properties" xmlns:vt="http://schemas.openxmlformats.org/officeDocument/2006/docPropsVTypes"/>
</file>