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Uganda</w:t>
      </w:r>
      <w:r>
        <w:t xml:space="preserve"> </w:t>
      </w:r>
      <w:r>
        <w:t xml:space="preserve">Kampala</w:t>
      </w:r>
    </w:p>
    <w:bookmarkStart w:id="31" w:name="curriculum-vitae"/>
    <w:p>
      <w:pPr>
        <w:pStyle w:val="Heading1"/>
      </w:pPr>
      <w:r>
        <w:t xml:space="preserve">Curriculum Vitae</w:t>
      </w:r>
    </w:p>
    <w:bookmarkStart w:id="20" w:name="police-officer-in-uganda-kampala"/>
    <w:p>
      <w:pPr>
        <w:pStyle w:val="Heading2"/>
      </w:pPr>
      <w:r>
        <w:t xml:space="preserve">Police Officer in Uganda Kampala</w:t>
      </w:r>
    </w:p>
    <w:p>
      <w:pPr>
        <w:pStyle w:val="FirstParagraph"/>
      </w:pPr>
      <w:r>
        <w:rPr>
          <w:bCs/>
          <w:b/>
        </w:rPr>
        <w:t xml:space="preserve">Name:</w:t>
      </w:r>
      <w:r>
        <w:t xml:space="preserve"> </w:t>
      </w:r>
      <w:r>
        <w:t xml:space="preserve">John A. Mwaka</w:t>
      </w:r>
    </w:p>
    <w:p>
      <w:pPr>
        <w:pStyle w:val="BodyText"/>
      </w:pPr>
      <w:r>
        <w:rPr>
          <w:bCs/>
          <w:b/>
        </w:rPr>
        <w:t xml:space="preserve">Address:</w:t>
      </w:r>
      <w:r>
        <w:t xml:space="preserve"> </w:t>
      </w:r>
      <w:r>
        <w:t xml:space="preserve">Plot 12, Nakaseke Road, Kampala, Uganda</w:t>
      </w:r>
    </w:p>
    <w:p>
      <w:pPr>
        <w:pStyle w:val="BodyText"/>
      </w:pPr>
      <w:r>
        <w:rPr>
          <w:bCs/>
          <w:b/>
        </w:rPr>
        <w:t xml:space="preserve">Email:</w:t>
      </w:r>
      <w:r>
        <w:t xml:space="preserve"> </w:t>
      </w:r>
      <w:r>
        <w:t xml:space="preserve">john.mwaka@ugandapolice.go.ug</w:t>
      </w:r>
    </w:p>
    <w:p>
      <w:pPr>
        <w:pStyle w:val="BodyText"/>
      </w:pPr>
      <w:r>
        <w:rPr>
          <w:bCs/>
          <w:b/>
        </w:rPr>
        <w:t xml:space="preserve">Phone:</w:t>
      </w:r>
      <w:r>
        <w:t xml:space="preserve"> </w:t>
      </w:r>
      <w:r>
        <w:t xml:space="preserve">+256 778 123 456</w:t>
      </w:r>
    </w:p>
    <w:bookmarkEnd w:id="20"/>
    <w:bookmarkStart w:id="21" w:name="professional-summary"/>
    <w:p>
      <w:pPr>
        <w:pStyle w:val="Heading2"/>
      </w:pPr>
      <w:r>
        <w:t xml:space="preserve">Professional Summary</w:t>
      </w:r>
    </w:p>
    <w:p>
      <w:pPr>
        <w:pStyle w:val="FirstParagraph"/>
      </w:pPr>
      <w:r>
        <w:t xml:space="preserve">A dedicated and experienced Police Officer with over a decade of service in Uganda Kampala, committed to upholding the rule of law, ensuring public safety, and fostering community trust. With a strong background in crime prevention, investigative procedures, and community engagement initiatives tailored to the unique challenges of urban environments in Uganda. Proven expertise in managing high-pressure situations while adhering to national and local regulations. A passionate advocate for integrity, transparency, and equitable policing practices within the Uganda Police Force.</w:t>
      </w:r>
    </w:p>
    <w:bookmarkEnd w:id="21"/>
    <w:bookmarkStart w:id="22" w:name="education"/>
    <w:p>
      <w:pPr>
        <w:pStyle w:val="Heading2"/>
      </w:pPr>
      <w:r>
        <w:t xml:space="preserve">Education</w:t>
      </w:r>
    </w:p>
    <w:p>
      <w:pPr>
        <w:numPr>
          <w:ilvl w:val="0"/>
          <w:numId w:val="1001"/>
        </w:numPr>
        <w:pStyle w:val="Compact"/>
      </w:pPr>
      <w:r>
        <w:rPr>
          <w:bCs/>
          <w:b/>
        </w:rPr>
        <w:t xml:space="preserve">Bachelor of Arts in Criminal Justice</w:t>
      </w:r>
      <w:r>
        <w:t xml:space="preserve"> </w:t>
      </w:r>
      <w:r>
        <w:t xml:space="preserve">Makerere University, Kampala, Uganda</w:t>
      </w:r>
      <w:r>
        <w:t xml:space="preserve"> </w:t>
      </w:r>
      <w:r>
        <w:t xml:space="preserve">Graduated: June 2010</w:t>
      </w:r>
    </w:p>
    <w:p>
      <w:pPr>
        <w:numPr>
          <w:ilvl w:val="0"/>
          <w:numId w:val="1001"/>
        </w:numPr>
        <w:pStyle w:val="Compact"/>
      </w:pPr>
      <w:r>
        <w:rPr>
          <w:bCs/>
          <w:b/>
        </w:rPr>
        <w:t xml:space="preserve">Diploma in Police Studies</w:t>
      </w:r>
      <w:r>
        <w:t xml:space="preserve"> </w:t>
      </w:r>
      <w:r>
        <w:t xml:space="preserve">Uganda Police Academy, Jinja, Uganda</w:t>
      </w:r>
      <w:r>
        <w:t xml:space="preserve"> </w:t>
      </w:r>
      <w:r>
        <w:t xml:space="preserve">Completed: December 2007</w:t>
      </w:r>
    </w:p>
    <w:bookmarkEnd w:id="22"/>
    <w:bookmarkStart w:id="26" w:name="work-experience"/>
    <w:p>
      <w:pPr>
        <w:pStyle w:val="Heading2"/>
      </w:pPr>
      <w:r>
        <w:t xml:space="preserve">Work Experience</w:t>
      </w:r>
    </w:p>
    <w:bookmarkStart w:id="23" w:name="Xf0e41c92fac642ab8a70849e22ccb8eb3d79bfe"/>
    <w:p>
      <w:pPr>
        <w:pStyle w:val="Heading3"/>
      </w:pPr>
      <w:r>
        <w:t xml:space="preserve">Senior Police Officer (Crime Prevention Unit)</w:t>
      </w:r>
    </w:p>
    <w:p>
      <w:pPr>
        <w:pStyle w:val="FirstParagraph"/>
      </w:pPr>
      <w:r>
        <w:rPr>
          <w:bCs/>
          <w:b/>
        </w:rPr>
        <w:t xml:space="preserve">Uganda Police Force, Kampala District</w:t>
      </w:r>
      <w:r>
        <w:t xml:space="preserve"> </w:t>
      </w:r>
      <w:r>
        <w:t xml:space="preserve">January 2018 – Present</w:t>
      </w:r>
    </w:p>
    <w:p>
      <w:pPr>
        <w:numPr>
          <w:ilvl w:val="0"/>
          <w:numId w:val="1002"/>
        </w:numPr>
        <w:pStyle w:val="Compact"/>
      </w:pPr>
      <w:r>
        <w:t xml:space="preserve">Led a team of 20 officers in implementing community policing strategies across densely populated areas of Uganda Kampala, resulting in a 35% reduction in petty crimes within two years.</w:t>
      </w:r>
    </w:p>
    <w:p>
      <w:pPr>
        <w:numPr>
          <w:ilvl w:val="0"/>
          <w:numId w:val="1002"/>
        </w:numPr>
        <w:pStyle w:val="Compact"/>
      </w:pPr>
      <w:r>
        <w:t xml:space="preserve">Collaborated with local NGOs and municipal authorities to address issues like youth delinquency and domestic violence, organizing over 50 outreach programs in Kampala.</w:t>
      </w:r>
    </w:p>
    <w:p>
      <w:pPr>
        <w:numPr>
          <w:ilvl w:val="0"/>
          <w:numId w:val="1002"/>
        </w:numPr>
        <w:pStyle w:val="Compact"/>
      </w:pPr>
      <w:r>
        <w:t xml:space="preserve">Conducted investigative operations targeting organized crime networks, leading to the arrest of 12 key suspects involved in drug trafficking and armed robbery.</w:t>
      </w:r>
    </w:p>
    <w:p>
      <w:pPr>
        <w:numPr>
          <w:ilvl w:val="0"/>
          <w:numId w:val="1002"/>
        </w:numPr>
        <w:pStyle w:val="Compact"/>
      </w:pPr>
      <w:r>
        <w:t xml:space="preserve">Provided training on evidence collection and digital forensics to junior officers, enhancing the efficiency of crime scene analysis in Uganda Kampala.</w:t>
      </w:r>
    </w:p>
    <w:bookmarkEnd w:id="23"/>
    <w:bookmarkStart w:id="24" w:name="police-officer-traffic-division"/>
    <w:p>
      <w:pPr>
        <w:pStyle w:val="Heading3"/>
      </w:pPr>
      <w:r>
        <w:t xml:space="preserve">Police Officer (Traffic Division)</w:t>
      </w:r>
    </w:p>
    <w:p>
      <w:pPr>
        <w:pStyle w:val="FirstParagraph"/>
      </w:pPr>
      <w:r>
        <w:rPr>
          <w:bCs/>
          <w:b/>
        </w:rPr>
        <w:t xml:space="preserve">Uganda Police Force, Kampala District</w:t>
      </w:r>
      <w:r>
        <w:t xml:space="preserve"> </w:t>
      </w:r>
      <w:r>
        <w:t xml:space="preserve">January 2014 – December 2017</w:t>
      </w:r>
    </w:p>
    <w:p>
      <w:pPr>
        <w:numPr>
          <w:ilvl w:val="0"/>
          <w:numId w:val="1003"/>
        </w:numPr>
        <w:pStyle w:val="Compact"/>
      </w:pPr>
      <w:r>
        <w:t xml:space="preserve">Served as a traffic enforcement officer, managing congestion and ensuring road safety in high-traffic zones of Uganda Kampala.</w:t>
      </w:r>
    </w:p>
    <w:p>
      <w:pPr>
        <w:numPr>
          <w:ilvl w:val="0"/>
          <w:numId w:val="1003"/>
        </w:numPr>
        <w:pStyle w:val="Compact"/>
      </w:pPr>
      <w:r>
        <w:t xml:space="preserve">Initiated a campaign to educate drivers on road safety, reducing accidents by 20% in the first year of implementation.</w:t>
      </w:r>
    </w:p>
    <w:p>
      <w:pPr>
        <w:numPr>
          <w:ilvl w:val="0"/>
          <w:numId w:val="1003"/>
        </w:numPr>
        <w:pStyle w:val="Compact"/>
      </w:pPr>
      <w:r>
        <w:t xml:space="preserve">Processed over 1,000 traffic violations annually, including vehicle registration checks and license renewals.</w:t>
      </w:r>
    </w:p>
    <w:p>
      <w:pPr>
        <w:numPr>
          <w:ilvl w:val="0"/>
          <w:numId w:val="1003"/>
        </w:numPr>
        <w:pStyle w:val="Compact"/>
      </w:pPr>
      <w:r>
        <w:t xml:space="preserve">Collaborated with the Ministry of Works to improve infrastructure planning for safer urban mobility in Kampala.</w:t>
      </w:r>
    </w:p>
    <w:bookmarkEnd w:id="24"/>
    <w:bookmarkStart w:id="25" w:name="junior-police-officer-community-policing"/>
    <w:p>
      <w:pPr>
        <w:pStyle w:val="Heading3"/>
      </w:pPr>
      <w:r>
        <w:t xml:space="preserve">Junior Police Officer (Community Policing)</w:t>
      </w:r>
    </w:p>
    <w:p>
      <w:pPr>
        <w:pStyle w:val="FirstParagraph"/>
      </w:pPr>
      <w:r>
        <w:rPr>
          <w:bCs/>
          <w:b/>
        </w:rPr>
        <w:t xml:space="preserve">Uganda Police Force, Nakaseke Sub-District</w:t>
      </w:r>
      <w:r>
        <w:t xml:space="preserve"> </w:t>
      </w:r>
      <w:r>
        <w:t xml:space="preserve">January 2010 – December 2013</w:t>
      </w:r>
    </w:p>
    <w:p>
      <w:pPr>
        <w:numPr>
          <w:ilvl w:val="0"/>
          <w:numId w:val="1004"/>
        </w:numPr>
        <w:pStyle w:val="Compact"/>
      </w:pPr>
      <w:r>
        <w:t xml:space="preserve">Engaged directly with communities to build trust and gather intelligence on local security threats in rural and semi-urban areas of Uganda Kampala.</w:t>
      </w:r>
    </w:p>
    <w:p>
      <w:pPr>
        <w:numPr>
          <w:ilvl w:val="0"/>
          <w:numId w:val="1004"/>
        </w:numPr>
        <w:pStyle w:val="Compact"/>
      </w:pPr>
      <w:r>
        <w:t xml:space="preserve">Organized neighborhood watch programs, leading to a 40% increase in community-led crime reporting.</w:t>
      </w:r>
    </w:p>
    <w:p>
      <w:pPr>
        <w:numPr>
          <w:ilvl w:val="0"/>
          <w:numId w:val="1004"/>
        </w:numPr>
        <w:pStyle w:val="Compact"/>
      </w:pPr>
      <w:r>
        <w:t xml:space="preserve">Responded to emergency calls, including domestic disputes and minor thefts, with prompt and impartial action.</w:t>
      </w:r>
    </w:p>
    <w:bookmarkEnd w:id="25"/>
    <w:bookmarkEnd w:id="26"/>
    <w:bookmarkStart w:id="27" w:name="skills"/>
    <w:p>
      <w:pPr>
        <w:pStyle w:val="Heading2"/>
      </w:pPr>
      <w:r>
        <w:t xml:space="preserve">Skills</w:t>
      </w:r>
    </w:p>
    <w:p>
      <w:pPr>
        <w:numPr>
          <w:ilvl w:val="0"/>
          <w:numId w:val="1005"/>
        </w:numPr>
        <w:pStyle w:val="Compact"/>
      </w:pPr>
      <w:r>
        <w:rPr>
          <w:bCs/>
          <w:b/>
        </w:rPr>
        <w:t xml:space="preserve">Crime Investigation:</w:t>
      </w:r>
      <w:r>
        <w:t xml:space="preserve"> </w:t>
      </w:r>
      <w:r>
        <w:t xml:space="preserve">Proficient in conducting interviews, collecting evidence, and preparing reports for legal proceedings.</w:t>
      </w:r>
    </w:p>
    <w:p>
      <w:pPr>
        <w:numPr>
          <w:ilvl w:val="0"/>
          <w:numId w:val="1005"/>
        </w:numPr>
        <w:pStyle w:val="Compact"/>
      </w:pPr>
      <w:r>
        <w:rPr>
          <w:bCs/>
          <w:b/>
        </w:rPr>
        <w:t xml:space="preserve">Community Engagement:</w:t>
      </w:r>
      <w:r>
        <w:t xml:space="preserve"> </w:t>
      </w:r>
      <w:r>
        <w:t xml:space="preserve">Skilled in fostering partnerships with local leaders and organizations to address safety concerns in Uganda Kampala.</w:t>
      </w:r>
    </w:p>
    <w:p>
      <w:pPr>
        <w:numPr>
          <w:ilvl w:val="0"/>
          <w:numId w:val="1005"/>
        </w:numPr>
        <w:pStyle w:val="Compact"/>
      </w:pPr>
      <w:r>
        <w:rPr>
          <w:bCs/>
          <w:b/>
        </w:rPr>
        <w:t xml:space="preserve">Crisis Management:</w:t>
      </w:r>
      <w:r>
        <w:t xml:space="preserve"> </w:t>
      </w:r>
      <w:r>
        <w:t xml:space="preserve">Experienced in handling emergencies such as riots, natural disasters, and hostage situations with composure and strategic decision-making.</w:t>
      </w:r>
    </w:p>
    <w:p>
      <w:pPr>
        <w:numPr>
          <w:ilvl w:val="0"/>
          <w:numId w:val="1005"/>
        </w:numPr>
        <w:pStyle w:val="Compact"/>
      </w:pPr>
      <w:r>
        <w:rPr>
          <w:bCs/>
          <w:b/>
        </w:rPr>
        <w:t xml:space="preserve">Languages:</w:t>
      </w:r>
      <w:r>
        <w:t xml:space="preserve"> </w:t>
      </w:r>
      <w:r>
        <w:t xml:space="preserve">Fluent in English and Luganda, with basic knowledge of Swahili for cross-border operations.</w:t>
      </w:r>
    </w:p>
    <w:p>
      <w:pPr>
        <w:numPr>
          <w:ilvl w:val="0"/>
          <w:numId w:val="1005"/>
        </w:numPr>
        <w:pStyle w:val="Compact"/>
      </w:pPr>
      <w:r>
        <w:rPr>
          <w:bCs/>
          <w:b/>
        </w:rPr>
        <w:t xml:space="preserve">Technology:</w:t>
      </w:r>
      <w:r>
        <w:t xml:space="preserve"> </w:t>
      </w:r>
      <w:r>
        <w:t xml:space="preserve">Adept at using modern policing tools like GPS tracking, digital record-keeping systems, and data analysis software.</w:t>
      </w:r>
    </w:p>
    <w:bookmarkEnd w:id="27"/>
    <w:bookmarkStart w:id="28" w:name="certifications"/>
    <w:p>
      <w:pPr>
        <w:pStyle w:val="Heading2"/>
      </w:pPr>
      <w:r>
        <w:t xml:space="preserve">Certifications</w:t>
      </w:r>
    </w:p>
    <w:p>
      <w:pPr>
        <w:numPr>
          <w:ilvl w:val="0"/>
          <w:numId w:val="1006"/>
        </w:numPr>
        <w:pStyle w:val="Compact"/>
      </w:pPr>
      <w:r>
        <w:rPr>
          <w:bCs/>
          <w:b/>
        </w:rPr>
        <w:t xml:space="preserve">Advanced Training in Cybercrime Investigation</w:t>
      </w:r>
      <w:r>
        <w:t xml:space="preserve"> </w:t>
      </w:r>
      <w:r>
        <w:t xml:space="preserve">Uganda Police Academy, 2019</w:t>
      </w:r>
    </w:p>
    <w:p>
      <w:pPr>
        <w:numPr>
          <w:ilvl w:val="0"/>
          <w:numId w:val="1006"/>
        </w:numPr>
        <w:pStyle w:val="Compact"/>
      </w:pPr>
      <w:r>
        <w:rPr>
          <w:bCs/>
          <w:b/>
        </w:rPr>
        <w:t xml:space="preserve">Certificate in Community Policing Strategies</w:t>
      </w:r>
      <w:r>
        <w:t xml:space="preserve"> </w:t>
      </w:r>
      <w:r>
        <w:t xml:space="preserve">African Union Police Training Center, 2017</w:t>
      </w:r>
    </w:p>
    <w:bookmarkEnd w:id="28"/>
    <w:bookmarkStart w:id="29" w:name="community-involvement"/>
    <w:p>
      <w:pPr>
        <w:pStyle w:val="Heading2"/>
      </w:pPr>
      <w:r>
        <w:t xml:space="preserve">Community Involvement</w:t>
      </w:r>
    </w:p>
    <w:p>
      <w:pPr>
        <w:pStyle w:val="FirstParagraph"/>
      </w:pPr>
      <w:r>
        <w:t xml:space="preserve">Active participant in initiatives aimed at strengthening public safety in Uganda Kampala. Served as a volunteer mentor for youth programs at the Kampala Youth Development Center, focusing on crime prevention and life skills training. Contributed to disaster response efforts during the 2018 floods, coordinating with local authorities to evacuate residents and distribute relief supplies.</w:t>
      </w:r>
    </w:p>
    <w:bookmarkEnd w:id="29"/>
    <w:bookmarkStart w:id="30" w:name="references"/>
    <w:p>
      <w:pPr>
        <w:pStyle w:val="Heading2"/>
      </w:pPr>
      <w:r>
        <w:t xml:space="preserve">References</w:t>
      </w:r>
    </w:p>
    <w:p>
      <w:pPr>
        <w:pStyle w:val="FirstParagraph"/>
      </w:pPr>
      <w:r>
        <w:t xml:space="preserve">Available upon request. References include former supervisors from the Uganda Police Force, community leaders in Kampala, and collaborating NGOs such as the Uganda Women’s Network (UWONET) and the Kampala City Council.</w:t>
      </w:r>
    </w:p>
    <w:p>
      <w:pPr>
        <w:pStyle w:val="BodyText"/>
      </w:pPr>
      <w:r>
        <w:t xml:space="preserve">© 2023 John A. Mwaka | Curriculum Vitae for Police Officer in Uganda Kampala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Uganda Kampala</dc:title>
  <dc:creator/>
  <dc:language>en</dc:language>
  <cp:keywords/>
  <dcterms:created xsi:type="dcterms:W3CDTF">2026-07-23T11:11:29Z</dcterms:created>
  <dcterms:modified xsi:type="dcterms:W3CDTF">2026-07-23T11:11:29Z</dcterms:modified>
</cp:coreProperties>
</file>

<file path=docProps/custom.xml><?xml version="1.0" encoding="utf-8"?>
<Properties xmlns="http://schemas.openxmlformats.org/officeDocument/2006/custom-properties" xmlns:vt="http://schemas.openxmlformats.org/officeDocument/2006/docPropsVTypes"/>
</file>