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Officer,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1bb5ffa106c82286a5bdf966258f84807de403c"/>
    <w:p>
      <w:pPr>
        <w:pStyle w:val="Heading2"/>
      </w:pPr>
      <w:r>
        <w:t xml:space="preserve">POLICE OFFICER | UNITED ARAB EMIRATES ABU DHABI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[Your Nationality]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+971 [Phone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Abu Dhabi,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Police Officer with a strong commitment to upholding the law, ensuring public safety, and contributing to the stability of the United Arab Emirates (UAE), particularly in Abu Dhabi. With [X years] of service in law enforcement, I have developed expertise in community policing, criminal investigation, and emergency response. My career aligns with the UAE's vision of a secure and innovative society, as outlined by initiatives like Vision 2021 and the National Innovation Strategy. I am passionate about fostering trust between the police force and the diverse communities of Abu Dhabi while adhering to strict ethical standards and operational excellence.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Criminal Justice</w:t>
      </w:r>
      <w:r>
        <w:t xml:space="preserve">, [University Name], United Arab Emirates,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Police Studies</w:t>
      </w:r>
      <w:r>
        <w:t xml:space="preserve">, Abu Dhabi Police Academy, UAE,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Counter-Terrorism and Cybercrime Investigation</w:t>
      </w:r>
      <w:r>
        <w:t xml:space="preserve">, National Security Council, UAE, [Year]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police-officer"/>
    <w:p>
      <w:pPr>
        <w:pStyle w:val="Heading4"/>
      </w:pPr>
      <w:r>
        <w:rPr>
          <w:bCs/>
          <w:b/>
        </w:rPr>
        <w:t xml:space="preserve">Police Officer</w:t>
      </w:r>
    </w:p>
    <w:p>
      <w:pPr>
        <w:pStyle w:val="FirstParagraph"/>
      </w:pPr>
      <w:r>
        <w:rPr>
          <w:iCs/>
          <w:i/>
        </w:rPr>
        <w:t xml:space="preserve">Abu Dhabi Police Department, United Arab Emirates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Conducting routine patrols and responding to emergency calls in high-traffic areas of Abu Dhabi, including Al Ain and the Sheikh Zayed Grand Mosque.</w:t>
      </w:r>
    </w:p>
    <w:p>
      <w:pPr>
        <w:numPr>
          <w:ilvl w:val="0"/>
          <w:numId w:val="1002"/>
        </w:numPr>
        <w:pStyle w:val="Compact"/>
      </w:pPr>
      <w:r>
        <w:t xml:space="preserve">Investigating crimes such as theft, fraud, and public disturbances while ensuring compliance with UAE laws and regulations.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authorities and international agencies to address transnational criminal activities in the UAE.</w:t>
      </w:r>
    </w:p>
    <w:p>
      <w:pPr>
        <w:numPr>
          <w:ilvl w:val="0"/>
          <w:numId w:val="1002"/>
        </w:numPr>
        <w:pStyle w:val="Compact"/>
      </w:pPr>
      <w:r>
        <w:t xml:space="preserve">Providing community education on legal rights and responsibilities through workshops organized by the Abu Dhabi Police Department.</w:t>
      </w:r>
    </w:p>
    <w:p>
      <w:pPr>
        <w:numPr>
          <w:ilvl w:val="0"/>
          <w:numId w:val="1002"/>
        </w:numPr>
        <w:pStyle w:val="Compact"/>
      </w:pPr>
      <w:r>
        <w:t xml:space="preserve">Maintaining detailed records of incidents, arrests, and investigations in accordance with UAE law enforcement protocols.</w:t>
      </w:r>
    </w:p>
    <w:bookmarkEnd w:id="23"/>
    <w:bookmarkStart w:id="24" w:name="assistant-police-officer"/>
    <w:p>
      <w:pPr>
        <w:pStyle w:val="Heading4"/>
      </w:pPr>
      <w:r>
        <w:rPr>
          <w:bCs/>
          <w:b/>
        </w:rPr>
        <w:t xml:space="preserve">Assistant Police Officer</w:t>
      </w:r>
    </w:p>
    <w:p>
      <w:pPr>
        <w:pStyle w:val="FirstParagraph"/>
      </w:pPr>
      <w:r>
        <w:rPr>
          <w:iCs/>
          <w:i/>
        </w:rPr>
        <w:t xml:space="preserve">Abu Dhabi Police Department, United Arab Emirates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Supporting senior officers in administrative tasks, including data entry, report writing, and case management.</w:t>
      </w:r>
    </w:p>
    <w:p>
      <w:pPr>
        <w:numPr>
          <w:ilvl w:val="0"/>
          <w:numId w:val="1003"/>
        </w:numPr>
        <w:pStyle w:val="Compact"/>
      </w:pPr>
      <w:r>
        <w:t xml:space="preserve">Assisting in the organization of public safety campaigns during major events like the Abu Dhabi Grand Prix and UAE National Day celebrations.</w:t>
      </w:r>
    </w:p>
    <w:p>
      <w:pPr>
        <w:numPr>
          <w:ilvl w:val="0"/>
          <w:numId w:val="1003"/>
        </w:numPr>
        <w:pStyle w:val="Compact"/>
      </w:pPr>
      <w:r>
        <w:t xml:space="preserve">Training new recruits on UAE-specific policing procedures and cultural sensitivity guidelines.</w:t>
      </w:r>
    </w:p>
    <w:bookmarkEnd w:id="24"/>
    <w:bookmarkEnd w:id="25"/>
    <w:bookmarkStart w:id="26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Proficient in UAE law, including the Federal Law No. 12 of 2015 on Criminal Procedures.</w:t>
      </w:r>
    </w:p>
    <w:p>
      <w:pPr>
        <w:numPr>
          <w:ilvl w:val="0"/>
          <w:numId w:val="1004"/>
        </w:numPr>
        <w:pStyle w:val="Compact"/>
      </w:pPr>
      <w:r>
        <w:t xml:space="preserve">Advanced knowledge of modern policing techniques, including surveillance and crime scene analysis.</w:t>
      </w:r>
    </w:p>
    <w:p>
      <w:pPr>
        <w:numPr>
          <w:ilvl w:val="0"/>
          <w:numId w:val="1004"/>
        </w:numPr>
        <w:pStyle w:val="Compact"/>
      </w:pPr>
      <w:r>
        <w:t xml:space="preserve">Fluent in Arabic and English, with basic proficiency in Hindi and Urdu to serve diverse communities in Abu Dhabi.</w:t>
      </w:r>
    </w:p>
    <w:p>
      <w:pPr>
        <w:numPr>
          <w:ilvl w:val="0"/>
          <w:numId w:val="1004"/>
        </w:numPr>
        <w:pStyle w:val="Compact"/>
      </w:pPr>
      <w:r>
        <w:t xml:space="preserve">Strong communication and conflict resolution skills, tailored to the cultural context of the UAE.</w:t>
      </w:r>
    </w:p>
    <w:p>
      <w:pPr>
        <w:numPr>
          <w:ilvl w:val="0"/>
          <w:numId w:val="1004"/>
        </w:numPr>
        <w:pStyle w:val="Compact"/>
      </w:pPr>
      <w:r>
        <w:t xml:space="preserve">Skilled in using police equipment such as body cameras, radio systems, and digital evidence management tools.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First Aid and CPR Certification</w:t>
      </w:r>
      <w:r>
        <w:t xml:space="preserve">, Abu Dhabi Health Authority, UAE,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Weapons Handling and Tactical Training</w:t>
      </w:r>
      <w:r>
        <w:t xml:space="preserve">, UAE National Police Academy,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Cybercrime Investigation Certification</w:t>
      </w:r>
      <w:r>
        <w:t xml:space="preserve">, National Information Technology Security Center (NITSC), UAE,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Counter-Terrorism Operations Training</w:t>
      </w:r>
      <w:r>
        <w:t xml:space="preserve">, Ministry of Interior, UAE, [Year]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Hindi (Basic)</w:t>
      </w:r>
    </w:p>
    <w:p>
      <w:pPr>
        <w:numPr>
          <w:ilvl w:val="0"/>
          <w:numId w:val="1006"/>
        </w:numPr>
        <w:pStyle w:val="Compact"/>
      </w:pPr>
      <w:r>
        <w:t xml:space="preserve">Urdu (Basic)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Middle East Police Association (MEPA)</w:t>
      </w:r>
      <w:r>
        <w:t xml:space="preserve">,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Abu Dhabi Community Policing Forum</w:t>
      </w:r>
      <w:r>
        <w:t xml:space="preserve">, Active Participant, [Year]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officers from the Abu Dhabi Police Department and community leaders in the UAE.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Officer, United Arab Emirates Abu Dhabi</dc:title>
  <dc:creator/>
  <dc:language>en</dc:language>
  <cp:keywords/>
  <dcterms:created xsi:type="dcterms:W3CDTF">2026-06-03T23:02:58Z</dcterms:created>
  <dcterms:modified xsi:type="dcterms:W3CDTF">2026-06-03T23:02:58Z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