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p>
    <w:bookmarkStart w:id="32" w:name="curriculum-vitae"/>
    <w:p>
      <w:pPr>
        <w:pStyle w:val="Heading1"/>
      </w:pPr>
      <w:r>
        <w:t xml:space="preserve">Curriculum Vitae</w:t>
      </w:r>
    </w:p>
    <w:bookmarkStart w:id="20" w:name="patient-name-john-a.-ramirez"/>
    <w:p>
      <w:pPr>
        <w:pStyle w:val="Heading2"/>
      </w:pPr>
      <w:r>
        <w:t xml:space="preserve">Patient Name: John A. Ramirez</w:t>
      </w:r>
    </w:p>
    <w:p>
      <w:pPr>
        <w:pStyle w:val="FirstParagraph"/>
      </w:pPr>
      <w:r>
        <w:rPr>
          <w:bCs/>
          <w:b/>
        </w:rPr>
        <w:t xml:space="preserve">Address:</w:t>
      </w:r>
      <w:r>
        <w:t xml:space="preserve"> </w:t>
      </w:r>
      <w:r>
        <w:t xml:space="preserve">1234 Maple Street, Los Angeles, CA 90001, United States</w:t>
      </w:r>
    </w:p>
    <w:p>
      <w:pPr>
        <w:pStyle w:val="BodyText"/>
      </w:pPr>
      <w:r>
        <w:rPr>
          <w:bCs/>
          <w:b/>
        </w:rPr>
        <w:t xml:space="preserve">Contact:</w:t>
      </w:r>
      <w:r>
        <w:t xml:space="preserve"> </w:t>
      </w:r>
      <w:r>
        <w:t xml:space="preserve">(323) 555-6789 | john.ramirez@email.com</w:t>
      </w:r>
    </w:p>
    <w:p>
      <w:pPr>
        <w:pStyle w:val="BodyText"/>
      </w:pPr>
      <w:r>
        <w:rPr>
          <w:bCs/>
          <w:b/>
        </w:rPr>
        <w:t xml:space="preserve">LinkedIn:</w:t>
      </w:r>
      <w:r>
        <w:t xml:space="preserve"> </w:t>
      </w:r>
      <w:r>
        <w:t xml:space="preserve">linkedin.com/in/johnramirez-policeofficer</w:t>
      </w:r>
    </w:p>
    <w:bookmarkEnd w:id="20"/>
    <w:bookmarkStart w:id="21" w:name="professional-summary"/>
    <w:p>
      <w:pPr>
        <w:pStyle w:val="Heading2"/>
      </w:pPr>
      <w:r>
        <w:t xml:space="preserve">Professional Summary</w:t>
      </w:r>
    </w:p>
    <w:p>
      <w:pPr>
        <w:pStyle w:val="FirstParagraph"/>
      </w:pPr>
      <w:r>
        <w:t xml:space="preserve">Dynamic and dedicated Police Officer with over a decade of experience in law enforcement, specifically within the United States Los Angeles metropolitan area. Proven track record in community policing, crime prevention, and public safety initiatives. A committed member of the Los Angeles Police Department (LAPD) who prioritizes integrity, professionalism, and service to diverse communities. Skilled in crisis intervention, tactical operations, and fostering trust between law enforcement and residents of Los Angeles.</w:t>
      </w:r>
    </w:p>
    <w:bookmarkEnd w:id="21"/>
    <w:bookmarkStart w:id="24" w:name="professional-experience"/>
    <w:p>
      <w:pPr>
        <w:pStyle w:val="Heading2"/>
      </w:pPr>
      <w:r>
        <w:t xml:space="preserve">Professional Experience</w:t>
      </w:r>
    </w:p>
    <w:bookmarkStart w:id="22" w:name="X9a877c83f715cf3bb90f0aff0f32b3bd788d421"/>
    <w:p>
      <w:pPr>
        <w:pStyle w:val="Heading3"/>
      </w:pPr>
      <w:r>
        <w:t xml:space="preserve">Police Officer | Los Angeles Police Department (LAPD)</w:t>
      </w:r>
    </w:p>
    <w:p>
      <w:pPr>
        <w:pStyle w:val="FirstParagraph"/>
      </w:pPr>
      <w:r>
        <w:rPr>
          <w:bCs/>
          <w:b/>
        </w:rPr>
        <w:t xml:space="preserve">July 2015 – Present</w:t>
      </w:r>
    </w:p>
    <w:p>
      <w:pPr>
        <w:numPr>
          <w:ilvl w:val="0"/>
          <w:numId w:val="1001"/>
        </w:numPr>
        <w:pStyle w:val="Compact"/>
      </w:pPr>
      <w:r>
        <w:t xml:space="preserve">Patrolled high-traffic districts in United States Los Angeles, including downtown and South Central, to maintain public order and prevent crime.</w:t>
      </w:r>
    </w:p>
    <w:p>
      <w:pPr>
        <w:numPr>
          <w:ilvl w:val="0"/>
          <w:numId w:val="1001"/>
        </w:numPr>
        <w:pStyle w:val="Compact"/>
      </w:pPr>
      <w:r>
        <w:t xml:space="preserve">Conducted thorough investigations into property crimes, assaults, and drug-related offenses, collaborating with federal agencies such as the FBI and DEA.</w:t>
      </w:r>
    </w:p>
    <w:p>
      <w:pPr>
        <w:numPr>
          <w:ilvl w:val="0"/>
          <w:numId w:val="1001"/>
        </w:numPr>
        <w:pStyle w:val="Compact"/>
      </w:pPr>
      <w:r>
        <w:t xml:space="preserve">Provided emergency response services during critical incidents, including hostage situations and violent crimes against persons.</w:t>
      </w:r>
    </w:p>
    <w:p>
      <w:pPr>
        <w:numPr>
          <w:ilvl w:val="0"/>
          <w:numId w:val="1001"/>
        </w:numPr>
        <w:pStyle w:val="Compact"/>
      </w:pPr>
      <w:r>
        <w:t xml:space="preserve">Engaged in community outreach programs to build relationships with local residents and businesses in Los Angeles neighborhoods.</w:t>
      </w:r>
    </w:p>
    <w:p>
      <w:pPr>
        <w:numPr>
          <w:ilvl w:val="0"/>
          <w:numId w:val="1001"/>
        </w:numPr>
        <w:pStyle w:val="Compact"/>
      </w:pPr>
      <w:r>
        <w:t xml:space="preserve">Mentored new recruits at the LAPD Academy, sharing expertise on de-escalation techniques and cultural sensitivity training tailored for diverse populations in the United States.</w:t>
      </w:r>
    </w:p>
    <w:bookmarkEnd w:id="22"/>
    <w:bookmarkStart w:id="23" w:name="X4534495ef22c3036415a038f4e9909259ecc884"/>
    <w:p>
      <w:pPr>
        <w:pStyle w:val="Heading3"/>
      </w:pPr>
      <w:r>
        <w:t xml:space="preserve">Patrol Officer | Pasadena Police Department (PPD)</w:t>
      </w:r>
    </w:p>
    <w:p>
      <w:pPr>
        <w:pStyle w:val="FirstParagraph"/>
      </w:pPr>
      <w:r>
        <w:rPr>
          <w:bCs/>
          <w:b/>
        </w:rPr>
        <w:t xml:space="preserve">August 2010 – June 2015</w:t>
      </w:r>
    </w:p>
    <w:p>
      <w:pPr>
        <w:numPr>
          <w:ilvl w:val="0"/>
          <w:numId w:val="1002"/>
        </w:numPr>
        <w:pStyle w:val="Compact"/>
      </w:pPr>
      <w:r>
        <w:t xml:space="preserve">Served as a frontline officer in a suburban area of United States Los Angeles, focusing on traffic enforcement and community engagement.</w:t>
      </w:r>
    </w:p>
    <w:p>
      <w:pPr>
        <w:numPr>
          <w:ilvl w:val="0"/>
          <w:numId w:val="1002"/>
        </w:numPr>
        <w:pStyle w:val="Compact"/>
      </w:pPr>
      <w:r>
        <w:t xml:space="preserve">Responded to over 5,000 emergency calls annually, ensuring swift and effective resolution of incidents while adhering to departmental protocols.</w:t>
      </w:r>
    </w:p>
    <w:p>
      <w:pPr>
        <w:numPr>
          <w:ilvl w:val="0"/>
          <w:numId w:val="1002"/>
        </w:numPr>
        <w:pStyle w:val="Compact"/>
      </w:pPr>
      <w:r>
        <w:t xml:space="preserve">Collaborated with local schools to implement safety programs aimed at reducing youth involvement in criminal activities.</w:t>
      </w:r>
    </w:p>
    <w:p>
      <w:pPr>
        <w:numPr>
          <w:ilvl w:val="0"/>
          <w:numId w:val="1002"/>
        </w:numPr>
        <w:pStyle w:val="Compact"/>
      </w:pPr>
      <w:r>
        <w:t xml:space="preserve">Received commendations for exemplary service during natural disasters and large-scale public events in Los Angeles County.</w:t>
      </w:r>
    </w:p>
    <w:bookmarkEnd w:id="23"/>
    <w:bookmarkEnd w:id="24"/>
    <w:bookmarkStart w:id="27" w:name="educational-background"/>
    <w:p>
      <w:pPr>
        <w:pStyle w:val="Heading2"/>
      </w:pPr>
      <w:r>
        <w:t xml:space="preserve">Educational Background</w:t>
      </w:r>
    </w:p>
    <w:bookmarkStart w:id="25" w:name="Xb5b06b11c5fb4a56c4397ea715e6fa5e50b3d0f"/>
    <w:p>
      <w:pPr>
        <w:pStyle w:val="Heading3"/>
      </w:pPr>
      <w:r>
        <w:t xml:space="preserve">Bachelor of Science in Criminal Justice | University of California, Los Angeles (UCLA)</w:t>
      </w:r>
    </w:p>
    <w:p>
      <w:pPr>
        <w:pStyle w:val="FirstParagraph"/>
      </w:pPr>
      <w:r>
        <w:rPr>
          <w:bCs/>
          <w:b/>
        </w:rPr>
        <w:t xml:space="preserve">Graduated: June 2010</w:t>
      </w:r>
    </w:p>
    <w:p>
      <w:pPr>
        <w:numPr>
          <w:ilvl w:val="0"/>
          <w:numId w:val="1003"/>
        </w:numPr>
        <w:pStyle w:val="Compact"/>
      </w:pPr>
      <w:r>
        <w:t xml:space="preserve">Concentrated in Law Enforcement and Public Safety, with coursework in criminology, criminal procedure, and ethics.</w:t>
      </w:r>
    </w:p>
    <w:p>
      <w:pPr>
        <w:numPr>
          <w:ilvl w:val="0"/>
          <w:numId w:val="1003"/>
        </w:numPr>
        <w:pStyle w:val="Compact"/>
      </w:pPr>
      <w:r>
        <w:t xml:space="preserve">Member of the UCLA Police Academy Preparatory Program, which provided hands-on training in tactical response and community policing.</w:t>
      </w:r>
    </w:p>
    <w:bookmarkEnd w:id="25"/>
    <w:bookmarkStart w:id="26" w:name="certifications-training"/>
    <w:p>
      <w:pPr>
        <w:pStyle w:val="Heading3"/>
      </w:pPr>
      <w:r>
        <w:t xml:space="preserve">Certifications &amp; Training</w:t>
      </w:r>
    </w:p>
    <w:p>
      <w:pPr>
        <w:numPr>
          <w:ilvl w:val="0"/>
          <w:numId w:val="1004"/>
        </w:numPr>
        <w:pStyle w:val="Compact"/>
      </w:pPr>
      <w:r>
        <w:rPr>
          <w:bCs/>
          <w:b/>
        </w:rPr>
        <w:t xml:space="preserve">Basic Police Academy Certification</w:t>
      </w:r>
      <w:r>
        <w:t xml:space="preserve">, Los Angeles County Sheriff’s Department (2010)</w:t>
      </w:r>
    </w:p>
    <w:p>
      <w:pPr>
        <w:numPr>
          <w:ilvl w:val="0"/>
          <w:numId w:val="1004"/>
        </w:numPr>
        <w:pStyle w:val="Compact"/>
      </w:pPr>
      <w:r>
        <w:rPr>
          <w:bCs/>
          <w:b/>
        </w:rPr>
        <w:t xml:space="preserve">Emergency Medical Technician (EMT) Certification</w:t>
      </w:r>
      <w:r>
        <w:t xml:space="preserve">, California Emergency Medical Services Authority (2013)</w:t>
      </w:r>
    </w:p>
    <w:p>
      <w:pPr>
        <w:numPr>
          <w:ilvl w:val="0"/>
          <w:numId w:val="1004"/>
        </w:numPr>
        <w:pStyle w:val="Compact"/>
      </w:pPr>
      <w:r>
        <w:rPr>
          <w:bCs/>
          <w:b/>
        </w:rPr>
        <w:t xml:space="preserve">Crisis Intervention Training (CIT)</w:t>
      </w:r>
      <w:r>
        <w:t xml:space="preserve">, Los Angeles Police Department (2017)</w:t>
      </w:r>
    </w:p>
    <w:p>
      <w:pPr>
        <w:numPr>
          <w:ilvl w:val="0"/>
          <w:numId w:val="1004"/>
        </w:numPr>
        <w:pStyle w:val="Compact"/>
      </w:pPr>
      <w:r>
        <w:rPr>
          <w:bCs/>
          <w:b/>
        </w:rPr>
        <w:t xml:space="preserve">Firearms and Tactical Operations Training</w:t>
      </w:r>
      <w:r>
        <w:t xml:space="preserve">, FBI National Academy, Quantico, VA (2019)</w:t>
      </w:r>
    </w:p>
    <w:bookmarkEnd w:id="26"/>
    <w:bookmarkEnd w:id="27"/>
    <w:bookmarkStart w:id="28" w:name="skills-competencies"/>
    <w:p>
      <w:pPr>
        <w:pStyle w:val="Heading2"/>
      </w:pPr>
      <w:r>
        <w:t xml:space="preserve">Skills &amp; Competencies</w:t>
      </w:r>
    </w:p>
    <w:p>
      <w:pPr>
        <w:numPr>
          <w:ilvl w:val="0"/>
          <w:numId w:val="1005"/>
        </w:numPr>
        <w:pStyle w:val="Compact"/>
      </w:pPr>
      <w:r>
        <w:rPr>
          <w:bCs/>
          <w:b/>
        </w:rPr>
        <w:t xml:space="preserve">Advanced Knowledge of United States Los Angeles Penal Code</w:t>
      </w:r>
      <w:r>
        <w:t xml:space="preserve">: Familiarity with local statutes and ordinances to ensure accurate enforcement.</w:t>
      </w:r>
    </w:p>
    <w:p>
      <w:pPr>
        <w:numPr>
          <w:ilvl w:val="0"/>
          <w:numId w:val="1005"/>
        </w:numPr>
        <w:pStyle w:val="Compact"/>
      </w:pPr>
      <w:r>
        <w:t xml:space="preserve">Crisis Management**: Expertise in de-escalating volatile situations, including domestic disputes and mental health emergencies.</w:t>
      </w:r>
    </w:p>
    <w:p>
      <w:pPr>
        <w:numPr>
          <w:ilvl w:val="0"/>
          <w:numId w:val="1005"/>
        </w:numPr>
        <w:pStyle w:val="Compact"/>
      </w:pPr>
      <w:r>
        <w:t xml:space="preserve">Technology Proficiency**: Skilled in using body-worn cameras, mobile data terminals, and geographic information systems (GIS) for real-time incident tracking.</w:t>
      </w:r>
    </w:p>
    <w:p>
      <w:pPr>
        <w:numPr>
          <w:ilvl w:val="0"/>
          <w:numId w:val="1005"/>
        </w:numPr>
        <w:pStyle w:val="Compact"/>
      </w:pPr>
      <w:r>
        <w:t xml:space="preserve">Language Skills**: Fluent in English and Spanish, enabling effective communication with diverse communities in Los Angeles.</w:t>
      </w:r>
    </w:p>
    <w:p>
      <w:pPr>
        <w:numPr>
          <w:ilvl w:val="0"/>
          <w:numId w:val="1005"/>
        </w:numPr>
        <w:pStyle w:val="Compact"/>
      </w:pPr>
      <w:r>
        <w:t xml:space="preserve">Community Engagement**: Proven ability to foster trust between law enforcement and residents through transparent dialogue and collaborative problem-solving.</w:t>
      </w:r>
    </w:p>
    <w:bookmarkEnd w:id="28"/>
    <w:bookmarkStart w:id="29" w:name="awards-recognition"/>
    <w:p>
      <w:pPr>
        <w:pStyle w:val="Heading2"/>
      </w:pPr>
      <w:r>
        <w:t xml:space="preserve">Awards &amp; Recognition</w:t>
      </w:r>
    </w:p>
    <w:p>
      <w:pPr>
        <w:numPr>
          <w:ilvl w:val="0"/>
          <w:numId w:val="1006"/>
        </w:numPr>
        <w:pStyle w:val="Compact"/>
      </w:pPr>
      <w:r>
        <w:rPr>
          <w:bCs/>
          <w:b/>
        </w:rPr>
        <w:t xml:space="preserve">LAPD Officer of the Year</w:t>
      </w:r>
      <w:r>
        <w:t xml:space="preserve"> </w:t>
      </w:r>
      <w:r>
        <w:t xml:space="preserve">(2019): Recognized for outstanding service in community policing and crime reduction efforts in Los Angeles.</w:t>
      </w:r>
    </w:p>
    <w:p>
      <w:pPr>
        <w:numPr>
          <w:ilvl w:val="0"/>
          <w:numId w:val="1006"/>
        </w:numPr>
        <w:pStyle w:val="Compact"/>
      </w:pPr>
      <w:r>
        <w:rPr>
          <w:bCs/>
          <w:b/>
        </w:rPr>
        <w:t xml:space="preserve">California Peace Officers’ Association (CPOA) Meritorious Service Award</w:t>
      </w:r>
      <w:r>
        <w:t xml:space="preserve"> </w:t>
      </w:r>
      <w:r>
        <w:t xml:space="preserve">(2017): Honored for exceptional bravery during a high-risk arrest operation.</w:t>
      </w:r>
    </w:p>
    <w:p>
      <w:pPr>
        <w:numPr>
          <w:ilvl w:val="0"/>
          <w:numId w:val="1006"/>
        </w:numPr>
        <w:pStyle w:val="Compact"/>
      </w:pPr>
      <w:r>
        <w:rPr>
          <w:bCs/>
          <w:b/>
        </w:rPr>
        <w:t xml:space="preserve">Los Angeles Chamber of Commerce Community Safety Ambassador</w:t>
      </w:r>
      <w:r>
        <w:t xml:space="preserve"> </w:t>
      </w:r>
      <w:r>
        <w:t xml:space="preserve">(2018): Acknowledged for initiatives to improve public safety in underserved neighborhoods.</w:t>
      </w:r>
    </w:p>
    <w:bookmarkEnd w:id="29"/>
    <w:bookmarkStart w:id="30" w:name="community-involvement"/>
    <w:p>
      <w:pPr>
        <w:pStyle w:val="Heading2"/>
      </w:pPr>
      <w:r>
        <w:t xml:space="preserve">Community Involvement</w:t>
      </w:r>
    </w:p>
    <w:p>
      <w:pPr>
        <w:pStyle w:val="FirstParagraph"/>
      </w:pPr>
      <w:r>
        <w:rPr>
          <w:bCs/>
          <w:b/>
        </w:rPr>
        <w:t xml:space="preserve">Los Angeles Youth Mentorship Program</w:t>
      </w:r>
      <w:r>
        <w:t xml:space="preserve"> </w:t>
      </w:r>
      <w:r>
        <w:t xml:space="preserve">(2015 – Present)</w:t>
      </w:r>
    </w:p>
    <w:p>
      <w:pPr>
        <w:numPr>
          <w:ilvl w:val="0"/>
          <w:numId w:val="1007"/>
        </w:numPr>
        <w:pStyle w:val="Compact"/>
      </w:pPr>
      <w:r>
        <w:t xml:space="preserve">Served as a mentor for at-risk youth in South Central Los Angeles, providing guidance on education, career paths, and legal awareness.</w:t>
      </w:r>
    </w:p>
    <w:p>
      <w:pPr>
        <w:numPr>
          <w:ilvl w:val="0"/>
          <w:numId w:val="1007"/>
        </w:numPr>
        <w:pStyle w:val="Compact"/>
      </w:pPr>
      <w:r>
        <w:t xml:space="preserve">Organized workshops on conflict resolution and civic responsibility for over 200 students annually.</w:t>
      </w:r>
    </w:p>
    <w:p>
      <w:pPr>
        <w:pStyle w:val="FirstParagraph"/>
      </w:pPr>
      <w:r>
        <w:rPr>
          <w:bCs/>
          <w:b/>
        </w:rPr>
        <w:t xml:space="preserve">Los Angeles Police Department Community Policing Advisory Board</w:t>
      </w:r>
    </w:p>
    <w:p>
      <w:pPr>
        <w:numPr>
          <w:ilvl w:val="0"/>
          <w:numId w:val="1008"/>
        </w:numPr>
        <w:pStyle w:val="Compact"/>
      </w:pPr>
      <w:r>
        <w:t xml:space="preserve">Contributed to policy development aimed at strengthening trust between the LAPD and residents of United States Los Angeles.</w:t>
      </w:r>
    </w:p>
    <w:p>
      <w:pPr>
        <w:numPr>
          <w:ilvl w:val="0"/>
          <w:numId w:val="1008"/>
        </w:numPr>
        <w:pStyle w:val="Compact"/>
      </w:pPr>
      <w:r>
        <w:t xml:space="preserve">Advocated for transparency in police operations and accountability measures to uphold public confidence.</w:t>
      </w:r>
    </w:p>
    <w:bookmarkEnd w:id="30"/>
    <w:bookmarkStart w:id="31" w:name="references"/>
    <w:p>
      <w:pPr>
        <w:pStyle w:val="Heading2"/>
      </w:pPr>
      <w:r>
        <w:t xml:space="preserve">References</w:t>
      </w:r>
    </w:p>
    <w:p>
      <w:pPr>
        <w:pStyle w:val="FirstParagraph"/>
      </w:pPr>
      <w:r>
        <w:rPr>
          <w:bCs/>
          <w:b/>
        </w:rPr>
        <w:t xml:space="preserve">Available upon request</w:t>
      </w:r>
    </w:p>
    <w:p>
      <w:pPr>
        <w:pStyle w:val="BodyText"/>
      </w:pPr>
      <w:r>
        <w:rPr>
          <w:iCs/>
          <w:i/>
        </w:rPr>
        <w:t xml:space="preserve">This Curriculum Vitae is tailored for a Police Officer in the United States Los Angeles, emphasizing commitment to public safety, community engagement, and professional excellence. All details reflect the standards and requirements of law enforcement agencies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dc:title>
  <dc:creator/>
  <dc:language>en</dc:language>
  <cp:keywords/>
  <dcterms:created xsi:type="dcterms:W3CDTF">2026-06-04T17:57:53Z</dcterms:created>
  <dcterms:modified xsi:type="dcterms:W3CDTF">2026-06-04T17:57:53Z</dcterms:modified>
</cp:coreProperties>
</file>

<file path=docProps/custom.xml><?xml version="1.0" encoding="utf-8"?>
<Properties xmlns="http://schemas.openxmlformats.org/officeDocument/2006/custom-properties" xmlns:vt="http://schemas.openxmlformats.org/officeDocument/2006/docPropsVTypes"/>
</file>