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Politician</w:t>
      </w:r>
      <w:r>
        <w:t xml:space="preserve"> </w:t>
      </w:r>
      <w:r>
        <w:t xml:space="preserve">(India</w:t>
      </w:r>
      <w:r>
        <w:t xml:space="preserve"> </w:t>
      </w:r>
      <w:r>
        <w:t xml:space="preserve">Bangalore)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olitician-full-name"/>
    <w:p>
      <w:pPr>
        <w:pStyle w:val="Heading2"/>
      </w:pPr>
      <w:r>
        <w:t xml:space="preserve">POLITICIAN: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[Your Address, Bangalore, India]</w:t>
      </w:r>
      <w:r>
        <w:br/>
      </w:r>
      <w:r>
        <w:t xml:space="preserve">Phone: +91 [Phone Number]</w:t>
      </w:r>
      <w:r>
        <w:br/>
      </w:r>
      <w:r>
        <w:t xml:space="preserve">Email: [Email Address]</w:t>
      </w:r>
      <w:r>
        <w:br/>
      </w:r>
      <w:r>
        <w:t xml:space="preserve">LinkedIn: [LinkedIn Profile Link]</w:t>
      </w:r>
      <w:r>
        <w:br/>
      </w:r>
      <w:r>
        <w:t xml:space="preserve">Website: [Personal Website or Campaign Page]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politician with a proven track record in advancing social, economic, and infrastructural development across India, particularly in the dynamic city of Bangalore. With over [X years] of service in local and national governance, I have focused on fostering inclusive growth, improving public services, and strengthening democratic institutions. My work in India Bangalore has centered on addressing urban challenges through innovative policy frameworks and community-driven initiatives. As a lifelong advocate for transparency, equity, and civic engagement, I am committed to serving the people of Karnataka with integrity and vision.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(BA), Political Science</w:t>
      </w:r>
      <w:r>
        <w:br/>
      </w:r>
      <w:r>
        <w:t xml:space="preserve">[University Name], Bangalore, India</w:t>
      </w:r>
      <w:r>
        <w:br/>
      </w:r>
      <w:r>
        <w:t xml:space="preserve">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(MA), Public Administration</w:t>
      </w:r>
      <w:r>
        <w:br/>
      </w:r>
      <w:r>
        <w:t xml:space="preserve">[University Name], New Delhi, India</w:t>
      </w:r>
      <w:r>
        <w:br/>
      </w:r>
      <w:r>
        <w:t xml:space="preserve">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Leadership and Governance</w:t>
      </w:r>
      <w:r>
        <w:br/>
      </w:r>
      <w:r>
        <w:t xml:space="preserve">[Institute Name], Bangalore, India</w:t>
      </w:r>
      <w:r>
        <w:br/>
      </w:r>
      <w:r>
        <w:t xml:space="preserve">[Year]</w:t>
      </w:r>
    </w:p>
    <w:bookmarkEnd w:id="22"/>
    <w:bookmarkStart w:id="27" w:name="professional-experience"/>
    <w:p>
      <w:pPr>
        <w:pStyle w:val="Heading2"/>
      </w:pPr>
      <w:r>
        <w:t xml:space="preserve">Professional Experience</w:t>
      </w:r>
    </w:p>
    <w:bookmarkStart w:id="23" w:name="X7639e9a732ffbb80e6fe4e841f692ea39cfef9b"/>
    <w:p>
      <w:pPr>
        <w:pStyle w:val="Heading3"/>
      </w:pPr>
      <w:r>
        <w:t xml:space="preserve">Member of the Legislative Assembly (MLA), Bangalore Central Constituency</w:t>
      </w:r>
    </w:p>
    <w:p>
      <w:pPr>
        <w:pStyle w:val="FirstParagraph"/>
      </w:pP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Spearheaded the implementation of the "Smart City Initiative" in Bangalore, focusing on digital infrastructure, waste management, and public transportation upgrades.</w:t>
      </w:r>
    </w:p>
    <w:p>
      <w:pPr>
        <w:numPr>
          <w:ilvl w:val="0"/>
          <w:numId w:val="1002"/>
        </w:numPr>
        <w:pStyle w:val="Compact"/>
      </w:pPr>
      <w:r>
        <w:t xml:space="preserve">Advocated for policies to address housing shortages and urban poverty, resulting in the allocation of [X] crore rupees for affordable housing projects.</w:t>
      </w:r>
    </w:p>
    <w:p>
      <w:pPr>
        <w:numPr>
          <w:ilvl w:val="0"/>
          <w:numId w:val="1002"/>
        </w:numPr>
        <w:pStyle w:val="Compact"/>
      </w:pPr>
      <w:r>
        <w:t xml:space="preserve">Established a citizens' feedback portal to enhance transparency and accountability in local governance, increasing public participation by 40% within two years.</w:t>
      </w:r>
    </w:p>
    <w:p>
      <w:pPr>
        <w:numPr>
          <w:ilvl w:val="0"/>
          <w:numId w:val="1002"/>
        </w:numPr>
        <w:pStyle w:val="Compact"/>
      </w:pPr>
      <w:r>
        <w:t xml:space="preserve">Collaborated with NGOs and private stakeholders to launch the "Green Bangalore" campaign, planting over [X] trees across the city.</w:t>
      </w:r>
    </w:p>
    <w:bookmarkEnd w:id="23"/>
    <w:bookmarkStart w:id="24" w:name="X46cc639e90b6bd4c67ec2a7766efd73996d904b"/>
    <w:p>
      <w:pPr>
        <w:pStyle w:val="Heading3"/>
      </w:pPr>
      <w:r>
        <w:t xml:space="preserve">Member of Parliament (MP), Bangalore Rural Constituency</w:t>
      </w:r>
    </w:p>
    <w:p>
      <w:pPr>
        <w:pStyle w:val="FirstParagraph"/>
      </w:pP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Played a key role in drafting the National Urban Renewal Mission, which prioritized sustainable development in cities like Bangalore.</w:t>
      </w:r>
    </w:p>
    <w:p>
      <w:pPr>
        <w:numPr>
          <w:ilvl w:val="0"/>
          <w:numId w:val="1003"/>
        </w:numPr>
        <w:pStyle w:val="Compact"/>
      </w:pPr>
      <w:r>
        <w:t xml:space="preserve">Campaigned for improved healthcare access by securing funding for two new government hospitals and a telemedicine network across rural Karnataka.</w:t>
      </w:r>
    </w:p>
    <w:p>
      <w:pPr>
        <w:numPr>
          <w:ilvl w:val="0"/>
          <w:numId w:val="1003"/>
        </w:numPr>
        <w:pStyle w:val="Compact"/>
      </w:pPr>
      <w:r>
        <w:t xml:space="preserve">Initiated the "Youth Empowerment Program" to provide vocational training and employment opportunities to 10,000+ youth in Bangalore.</w:t>
      </w:r>
    </w:p>
    <w:p>
      <w:pPr>
        <w:numPr>
          <w:ilvl w:val="0"/>
          <w:numId w:val="1003"/>
        </w:numPr>
        <w:pStyle w:val="Compact"/>
      </w:pPr>
      <w:r>
        <w:t xml:space="preserve">Supported the expansion of the Bengaluru Metro Rail Project, ensuring timely completion and cost-efficiency through rigorous oversight.</w:t>
      </w:r>
    </w:p>
    <w:bookmarkEnd w:id="24"/>
    <w:bookmarkStart w:id="25" w:name="X26518d906c04ebe4ed6d0a413209749acb38ef8"/>
    <w:p>
      <w:pPr>
        <w:pStyle w:val="Heading3"/>
      </w:pPr>
      <w:r>
        <w:t xml:space="preserve">Ward Councilor, Bangalore South Municipality</w:t>
      </w:r>
    </w:p>
    <w:p>
      <w:pPr>
        <w:pStyle w:val="FirstParagraph"/>
      </w:pP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Revitalized local public amenities by allocating funds for road repairs, street lighting, and sanitation facilities in underserved neighborhoods.</w:t>
      </w:r>
    </w:p>
    <w:p>
      <w:pPr>
        <w:numPr>
          <w:ilvl w:val="0"/>
          <w:numId w:val="1004"/>
        </w:numPr>
        <w:pStyle w:val="Compact"/>
      </w:pPr>
      <w:r>
        <w:t xml:space="preserve">Organized community forums to address concerns related to traffic congestion and pollution, leading to the adoption of a comprehensive urban planning strategy.</w:t>
      </w:r>
    </w:p>
    <w:p>
      <w:pPr>
        <w:numPr>
          <w:ilvl w:val="0"/>
          <w:numId w:val="1004"/>
        </w:numPr>
        <w:pStyle w:val="Compact"/>
      </w:pPr>
      <w:r>
        <w:t xml:space="preserve">Partnered with schools and colleges to establish the "Bangalore Youth Council," fostering civic awareness among students.</w:t>
      </w:r>
    </w:p>
    <w:bookmarkEnd w:id="25"/>
    <w:bookmarkStart w:id="26" w:name="civil-society-leadership"/>
    <w:p>
      <w:pPr>
        <w:pStyle w:val="Heading3"/>
      </w:pPr>
      <w:r>
        <w:t xml:space="preserve">Civil Society Leadership</w:t>
      </w:r>
    </w:p>
    <w:p>
      <w:pPr>
        <w:pStyle w:val="FirstParagraph"/>
      </w:pPr>
      <w: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Served as President of the Bangalore Civic Forum, uniting stakeholders to advocate for better governance and citizen rights.</w:t>
      </w:r>
    </w:p>
    <w:p>
      <w:pPr>
        <w:numPr>
          <w:ilvl w:val="0"/>
          <w:numId w:val="1005"/>
        </w:numPr>
        <w:pStyle w:val="Compact"/>
      </w:pPr>
      <w:r>
        <w:t xml:space="preserve">Founded the "Citizen Action Network," a grassroots initiative that mobilized over [X] volunteers to monitor public service delivery in the city.</w: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Political Strategy:</w:t>
      </w:r>
      <w:r>
        <w:t xml:space="preserve"> </w:t>
      </w:r>
      <w:r>
        <w:t xml:space="preserve">Expertise in electoral campaigning, policy formulation, and coalition-building within India's multi-party system.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Lobbying &amp; Negotiation:</w:t>
      </w:r>
      <w:r>
        <w:t xml:space="preserve"> </w:t>
      </w:r>
      <w:r>
        <w:t xml:space="preserve">Proven ability to secure legislative support and funding for critical urban development projects.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Civic Engagement:</w:t>
      </w:r>
      <w:r>
        <w:t xml:space="preserve"> </w:t>
      </w:r>
      <w:r>
        <w:t xml:space="preserve">Strong rapport with local communities, media, and civil society organizations in Bangalore.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Governance:</w:t>
      </w:r>
      <w:r>
        <w:t xml:space="preserve"> </w:t>
      </w:r>
      <w:r>
        <w:t xml:space="preserve">Familiarity with e-governance tools and data-driven decision-making to enhance public service delivery.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Kannada, and Hindi (additional languages preferred).</w:t>
      </w:r>
    </w:p>
    <w:bookmarkEnd w:id="28"/>
    <w:bookmarkStart w:id="29" w:name="achievements-projects"/>
    <w:p>
      <w:pPr>
        <w:pStyle w:val="Heading2"/>
      </w:pPr>
      <w:r>
        <w:t xml:space="preserve">Achievements &amp; 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"Clean Bangalore 2030"</w:t>
      </w:r>
      <w:r>
        <w:t xml:space="preserve">: Launched a city-wide sanitation drive that reduced littering by 60% and improved waste segregation rates.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Urban Mobility Hub:</w:t>
      </w:r>
      <w:r>
        <w:t xml:space="preserve"> </w:t>
      </w:r>
      <w:r>
        <w:t xml:space="preserve">Established a centralized platform to integrate public transport systems, reducing average commute times by 25% in key corridors.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Educational Outreach:</w:t>
      </w:r>
      <w:r>
        <w:t xml:space="preserve"> </w:t>
      </w:r>
      <w:r>
        <w:t xml:space="preserve">Secured scholarships for [X] students from marginalized communities in Bangalore, focusing on STEM education.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Disaster Preparedness:</w:t>
      </w:r>
      <w:r>
        <w:t xml:space="preserve"> </w:t>
      </w:r>
      <w:r>
        <w:t xml:space="preserve">Implemented a flood mitigation plan that protected [X] neighborhoods during monsoon seasons, minimizing damage and displacement.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t xml:space="preserve">Advanced Leadership Program, Indian Institute of Public Administration (IIPA), New Delhi</w:t>
      </w:r>
    </w:p>
    <w:p>
      <w:pPr>
        <w:numPr>
          <w:ilvl w:val="0"/>
          <w:numId w:val="1008"/>
        </w:numPr>
        <w:pStyle w:val="Compact"/>
      </w:pPr>
      <w:r>
        <w:t xml:space="preserve">Certified Urban Planner, National Institute of Urban Affairs (NIUA)</w:t>
      </w:r>
    </w:p>
    <w:p>
      <w:pPr>
        <w:numPr>
          <w:ilvl w:val="0"/>
          <w:numId w:val="1008"/>
        </w:numPr>
        <w:pStyle w:val="Compact"/>
      </w:pPr>
      <w:r>
        <w:t xml:space="preserve">Public Policy Analysis Workshop, Centre for Policy Research (CPR), Bangalore</w:t>
      </w:r>
    </w:p>
    <w:bookmarkEnd w:id="30"/>
    <w:bookmarkStart w:id="31" w:name="political-affiliation"/>
    <w:p>
      <w:pPr>
        <w:pStyle w:val="Heading2"/>
      </w:pPr>
      <w:r>
        <w:t xml:space="preserve">Political Affiliation</w:t>
      </w:r>
    </w:p>
    <w:p>
      <w:pPr>
        <w:pStyle w:val="FirstParagraph"/>
      </w:pPr>
      <w:r>
        <w:t xml:space="preserve">[Political Party Name], India</w:t>
      </w:r>
      <w:r>
        <w:br/>
      </w:r>
      <w:r>
        <w:t xml:space="preserve">Member of the [Party Name] Central Committee since [Year].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community leaders, and civil society representatives from Bangalore and Karnataka.</w:t>
      </w:r>
    </w:p>
    <w:p>
      <w:pPr>
        <w:pStyle w:val="BodyText"/>
      </w:pPr>
      <w:r>
        <w:rPr>
          <w:bCs/>
          <w:b/>
        </w:rPr>
        <w:t xml:space="preserve">Curriculum Vitae - Politician in India Bangalore</w:t>
      </w:r>
      <w:r>
        <w:br/>
      </w:r>
      <w:r>
        <w:t xml:space="preserve">This document reflects the professional journey of [Full Name], a dedicated public servant committed to the progress of India's vibrant capital city, Bangalore. With a focus on equitable growth and civic empowerment, this CV underscores their contributions to shaping a sustainable and inclusive future for the people of Karnataka.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Politician (India Bangalore)</dc:title>
  <dc:creator/>
  <dc:language>en</dc:language>
  <cp:keywords/>
  <dcterms:created xsi:type="dcterms:W3CDTF">2026-07-23T09:20:45Z</dcterms:created>
  <dcterms:modified xsi:type="dcterms:W3CDTF">2026-07-23T09:20:45Z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