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X88c99f2ff2a10f31c381834a9a28be39fedb8a6"/>
    <w:p>
      <w:pPr>
        <w:pStyle w:val="Heading2"/>
      </w:pPr>
      <w:r>
        <w:t xml:space="preserve">POLITICIAN: A PROFILE OF SERVICE AND LEADERSHIP IN PAKISTAN ISLAMABAD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Pakistani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Islamabad, Pakistan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visionary politician with over [X] years of experience in public service, specializing in governance, policy development, and community engagement within Pakistan Islamabad. As a prominent figure in the political landscape of Pakistan, this CV outlines a career marked by commitment to national progress, social equity, and the advancement of Islamabad as a model city. The individual has consistently advocated for transparency, economic growth, and inclusive policies aligned with the aspirations of Pakistani citizens.</w:t>
      </w:r>
    </w:p>
    <w:bookmarkEnd w:id="21"/>
    <w:bookmarkStart w:id="22" w:name="political-career-highlights"/>
    <w:p>
      <w:pPr>
        <w:pStyle w:val="Heading3"/>
      </w:pPr>
      <w:r>
        <w:t xml:space="preserve">POLITICAL CAREER HIGHLIGHTS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Member of the National Assembly (MNAs), Pakistan:</w:t>
      </w:r>
      <w:r>
        <w:t xml:space="preserve"> </w:t>
      </w:r>
      <w:r>
        <w:t xml:space="preserve">Served from [Year] to [Year], representing the [Constituency Name] in Islamabad. Focused on legislative reforms, infrastructure development, and youth empowerment programs.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Councilor, Islamabad Metropolitan Corporation (IMC):</w:t>
      </w:r>
      <w:r>
        <w:t xml:space="preserve"> </w:t>
      </w:r>
      <w:r>
        <w:t xml:space="preserve">Played a pivotal role in urban planning initiatives, including the expansion of public transportation networks and environmental sustainability projects.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Chairperson, [Relevant Committee or Organization]:</w:t>
      </w:r>
      <w:r>
        <w:t xml:space="preserve"> </w:t>
      </w:r>
      <w:r>
        <w:t xml:space="preserve">Led efforts to enhance public healthcare access and improve educational facilities in Islamabad. Collaborated with international agencies to secure funding for critical projects.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Political Party Affiliation:</w:t>
      </w:r>
      <w:r>
        <w:t xml:space="preserve"> </w:t>
      </w:r>
      <w:r>
        <w:t xml:space="preserve">Active member of [Party Name], contributing to policy frameworks that prioritize national unity and economic stability in Pakistan.</w:t>
      </w:r>
    </w:p>
    <w:bookmarkEnd w:id="22"/>
    <w:bookmarkStart w:id="23" w:name="key-achievements-in-pakistan-islamabad"/>
    <w:p>
      <w:pPr>
        <w:pStyle w:val="Heading3"/>
      </w:pPr>
      <w:r>
        <w:t xml:space="preserve">KEY ACHIEVEMENTS IN PAKISTAN ISLAMABAD</w:t>
      </w:r>
    </w:p>
    <w:p>
      <w:pPr>
        <w:pStyle w:val="FirstParagraph"/>
      </w:pPr>
      <w:r>
        <w:t xml:space="preserve">The politician's work in Pakistan Islamabad has been transformative, with a focus on modernizing the capital city and addressing the needs of its diverse population. Notable achievements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Initiated the Islamabad Smart City Project:</w:t>
      </w:r>
      <w:r>
        <w:t xml:space="preserve"> </w:t>
      </w:r>
      <w:r>
        <w:t xml:space="preserve">Spearheaded technological integration in urban management, including smart traffic systems and digital governance platforms to improve efficiency.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Launched the Islamabad Youth Empowerment Program:</w:t>
      </w:r>
      <w:r>
        <w:t xml:space="preserve"> </w:t>
      </w:r>
      <w:r>
        <w:t xml:space="preserve">Designed to provide vocational training and employment opportunities for young residents, reducing youth unemployment by 15% within three years.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Expanded Healthcare Access:</w:t>
      </w:r>
      <w:r>
        <w:t xml:space="preserve"> </w:t>
      </w:r>
      <w:r>
        <w:t xml:space="preserve">Advocated for the establishment of new public hospitals and clinics in underserved areas of Islamabad, ensuring equitable healthcare delivery.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Environmental Conservation Campaigns:</w:t>
      </w:r>
      <w:r>
        <w:t xml:space="preserve"> </w:t>
      </w:r>
      <w:r>
        <w:t xml:space="preserve">Led initiatives to plant over 100,000 trees in collaboration with local communities, promoting green spaces and combating air pollution.</w:t>
      </w:r>
    </w:p>
    <w:bookmarkEnd w:id="23"/>
    <w:bookmarkStart w:id="24" w:name="education-and-certifications"/>
    <w:p>
      <w:pPr>
        <w:pStyle w:val="Heading3"/>
      </w:pPr>
      <w:r>
        <w:t xml:space="preserve">EDUCATION AND CERTIFICATIONS</w:t>
      </w:r>
    </w:p>
    <w:p>
      <w:pPr>
        <w:pStyle w:val="FirstParagraph"/>
      </w:pPr>
      <w:r>
        <w:rPr>
          <w:bCs/>
          <w:b/>
        </w:rPr>
        <w:t xml:space="preserve">Bachelor of Arts (Political Science)</w:t>
      </w:r>
      <w:r>
        <w:t xml:space="preserve">, [University Name], Islamabad, Pakistan (Year)</w:t>
      </w:r>
    </w:p>
    <w:p>
      <w:pPr>
        <w:pStyle w:val="BodyText"/>
      </w:pPr>
      <w:r>
        <w:rPr>
          <w:bCs/>
          <w:b/>
        </w:rPr>
        <w:t xml:space="preserve">Masters in Public Administration</w:t>
      </w:r>
      <w:r>
        <w:t xml:space="preserve">, [University Name], Islamabad, Pakistan (Year)</w:t>
      </w:r>
    </w:p>
    <w:p>
      <w:pPr>
        <w:pStyle w:val="BodyText"/>
      </w:pPr>
      <w:r>
        <w:rPr>
          <w:bCs/>
          <w:b/>
        </w:rPr>
        <w:t xml:space="preserve">Certification in Leadership and Governance</w:t>
      </w:r>
      <w:r>
        <w:t xml:space="preserve">, [Institute Name], Geneva, Switzerland (Year)</w:t>
      </w:r>
    </w:p>
    <w:p>
      <w:pPr>
        <w:pStyle w:val="BodyText"/>
      </w:pPr>
      <w:r>
        <w:rPr>
          <w:bCs/>
          <w:b/>
        </w:rPr>
        <w:t xml:space="preserve">Advanced Training in Policy Analysis</w:t>
      </w:r>
      <w:r>
        <w:t xml:space="preserve">, [Institute Name], London, United Kingdom (Year)</w:t>
      </w:r>
    </w:p>
    <w:bookmarkEnd w:id="24"/>
    <w:bookmarkStart w:id="25" w:name="professional-development-and-training"/>
    <w:p>
      <w:pPr>
        <w:pStyle w:val="Heading3"/>
      </w:pPr>
      <w:r>
        <w:t xml:space="preserve">PROFESSIONAL DEVELOPMENT AND TRAINING</w:t>
      </w:r>
    </w:p>
    <w:p>
      <w:pPr>
        <w:numPr>
          <w:ilvl w:val="0"/>
          <w:numId w:val="1003"/>
        </w:numPr>
        <w:pStyle w:val="Compact"/>
      </w:pPr>
      <w:r>
        <w:t xml:space="preserve">Participated in the "Leadership for Sustainable Development" workshop organized by the United Nations Development Programme (UNDP) in 2020.</w:t>
      </w:r>
    </w:p>
    <w:p>
      <w:pPr>
        <w:numPr>
          <w:ilvl w:val="0"/>
          <w:numId w:val="1003"/>
        </w:numPr>
        <w:pStyle w:val="Compact"/>
      </w:pPr>
      <w:r>
        <w:t xml:space="preserve">Completed a certificate course on "Digital Transformation in Governance" by [Relevant Institution], focusing on leveraging technology for public service delivery.</w:t>
      </w:r>
    </w:p>
    <w:p>
      <w:pPr>
        <w:numPr>
          <w:ilvl w:val="0"/>
          <w:numId w:val="1003"/>
        </w:numPr>
        <w:pStyle w:val="Compact"/>
      </w:pPr>
      <w:r>
        <w:t xml:space="preserve">Attended the Pakistan Institute of Legislative Development and Research (PILDR) to enhance legislative skills and policy-making expertise.</w:t>
      </w:r>
    </w:p>
    <w:bookmarkEnd w:id="25"/>
    <w:bookmarkStart w:id="26" w:name="Xb8796fe91179f0414060e8141a2dec1cdbbbecf"/>
    <w:p>
      <w:pPr>
        <w:pStyle w:val="Heading3"/>
      </w:pPr>
      <w:r>
        <w:t xml:space="preserve">COMMUNITY INVOLVEMENT AND CIVIC CONTRIBUTIONS</w:t>
      </w:r>
    </w:p>
    <w:p>
      <w:pPr>
        <w:pStyle w:val="FirstParagraph"/>
      </w:pPr>
      <w:r>
        <w:t xml:space="preserve">The politician has consistently engaged with the community in Pakistan Islamabad, ensuring that their work reflects the needs of citizens. Key contributions include: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Chairperson of the Islamabad Community Development Council:</w:t>
      </w:r>
      <w:r>
        <w:t xml:space="preserve"> </w:t>
      </w:r>
      <w:r>
        <w:t xml:space="preserve">Facilitated dialogue between residents and local authorities to address grievances and improve municipal services.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Founding Member of the Islamabad Youth Forum:</w:t>
      </w:r>
      <w:r>
        <w:t xml:space="preserve"> </w:t>
      </w:r>
      <w:r>
        <w:t xml:space="preserve">Created a platform for young leaders to voice their ideas and participate in policy discussions.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Social Initiatives:</w:t>
      </w:r>
      <w:r>
        <w:t xml:space="preserve"> </w:t>
      </w:r>
      <w:r>
        <w:t xml:space="preserve">Organized free medical camps, literacy drives, and disaster relief efforts in collaboration with NGOs and government agencies.</w:t>
      </w:r>
    </w:p>
    <w:bookmarkEnd w:id="26"/>
    <w:bookmarkStart w:id="27" w:name="publications-and-speeches"/>
    <w:p>
      <w:pPr>
        <w:pStyle w:val="Heading3"/>
      </w:pPr>
      <w:r>
        <w:t xml:space="preserve">PUBLICATIONS AND SPEECHES</w:t>
      </w:r>
    </w:p>
    <w:p>
      <w:pPr>
        <w:pStyle w:val="FirstParagraph"/>
      </w:pPr>
      <w:r>
        <w:t xml:space="preserve">The politician has shared insights on governance and development through various publications and public addresses. Highlights include: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Speech at the Islamabad Governance Summit (2021):</w:t>
      </w:r>
      <w:r>
        <w:t xml:space="preserve"> </w:t>
      </w:r>
      <w:r>
        <w:t xml:space="preserve">"Building a Resilient Capital: Strategies for Sustainable Urban Growth."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Article Published in The Nation (2020):</w:t>
      </w:r>
      <w:r>
        <w:t xml:space="preserve"> </w:t>
      </w:r>
      <w:r>
        <w:t xml:space="preserve">"Reimagining Islamabad: A Vision for Economic and Social Progress."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Book Contribution:</w:t>
      </w:r>
      <w:r>
        <w:t xml:space="preserve"> </w:t>
      </w:r>
      <w:r>
        <w:t xml:space="preserve">Authored a chapter on "Local Governance in Pakistan" in the anthology "Challenges and Opportunities for Democratic Development."</w:t>
      </w:r>
    </w:p>
    <w:bookmarkEnd w:id="27"/>
    <w:bookmarkStart w:id="28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Public Servant Award, Islamabad (2019):</w:t>
      </w:r>
      <w:r>
        <w:t xml:space="preserve"> </w:t>
      </w:r>
      <w:r>
        <w:t xml:space="preserve">Recognized for outstanding contributions to community development and governance.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Youth Leadership Award (2018):</w:t>
      </w:r>
      <w:r>
        <w:t xml:space="preserve"> </w:t>
      </w:r>
      <w:r>
        <w:t xml:space="preserve">Honored for pioneering programs that empowered Islamabad's youth.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Pakistan Women’s Association Excellence in Advocacy (2017):</w:t>
      </w:r>
      <w:r>
        <w:t xml:space="preserve"> </w:t>
      </w:r>
      <w:r>
        <w:t xml:space="preserve">Acknowledged for promoting gender equality and women's rights in political and social spheres.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[Email Address] or [Phone Number] for further details.</w:t>
      </w:r>
    </w:p>
    <w:bookmarkEnd w:id="29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to reflect the professional journey of a Politician in Pakistan Islamabad, emphasizing contributions to national and local development. All achievements are aligned with the principles of transparency, equity, and progress in the political landscape of Pakistan.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Politician in Pakistan Islamabad</dc:title>
  <dc:creator/>
  <dc:language>en</dc:language>
  <cp:keywords/>
  <dcterms:created xsi:type="dcterms:W3CDTF">2026-07-28T21:36:16Z</dcterms:created>
  <dcterms:modified xsi:type="dcterms:W3CDTF">2026-07-28T21:36:16Z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