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from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Jin-Soo Kim</w:t>
      </w:r>
    </w:p>
    <w:p>
      <w:pPr>
        <w:pStyle w:val="BodyText"/>
      </w:pPr>
      <w:r>
        <w:t xml:space="preserve">Date of Birth:</w:t>
      </w:r>
    </w:p>
    <w:p>
      <w:pPr>
        <w:pStyle w:val="BodyText"/>
      </w:pPr>
      <w:r>
        <w:t xml:space="preserve">April 15, 1975</w:t>
      </w:r>
    </w:p>
    <w:p>
      <w:pPr>
        <w:pStyle w:val="BodyText"/>
      </w:pPr>
      <w:r>
        <w:t xml:space="preserve">Address:</w:t>
      </w:r>
    </w:p>
    <w:p>
      <w:pPr>
        <w:pStyle w:val="BodyText"/>
      </w:pPr>
      <w:r>
        <w:t xml:space="preserve">Gangnam-gu, Seoul, South Korea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Jin-Soo Kim is a dedicated and experienced politician from South Korea Seoul, with over 15 years of service in public office. As a prominent figure in the local government, Kim has focused on urban development, social welfare, and environmental sustainability. Their career reflects a commitment to improving the quality of life for Seoul residents while addressing the unique challenges of one of Asia's most dynamic cities. A graduate of Seoul National University and an advocate for innovative policy-making, Kim has consistently bridged grassroots concerns with national priorities in the South Korean political landscape.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Seoul National University, 1997–2001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Administration</w:t>
      </w:r>
      <w:r>
        <w:t xml:space="preserve">, Korea Advanced Institute of Science and Technology (KAIST), 2003–2005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Urban Planning and Policy</w:t>
      </w:r>
      <w:r>
        <w:t xml:space="preserve">, Seoul National University, 2010–2014</w:t>
      </w:r>
    </w:p>
    <w:bookmarkEnd w:id="21"/>
    <w:bookmarkStart w:id="22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Mayor of Gangnam-gu, Seoul (2018–Present)</w:t>
      </w:r>
    </w:p>
    <w:p>
      <w:pPr>
        <w:numPr>
          <w:ilvl w:val="0"/>
          <w:numId w:val="1002"/>
        </w:numPr>
        <w:pStyle w:val="Compact"/>
      </w:pPr>
      <w:r>
        <w:t xml:space="preserve">Overseeing the development of Gangnam-gu as a global hub for technology and culture, with a focus on smart city initiatives.</w:t>
      </w:r>
    </w:p>
    <w:p>
      <w:pPr>
        <w:numPr>
          <w:ilvl w:val="0"/>
          <w:numId w:val="1002"/>
        </w:numPr>
        <w:pStyle w:val="Compact"/>
      </w:pPr>
      <w:r>
        <w:t xml:space="preserve">Implementing policies to reduce traffic congestion and promote sustainable transportation, including expanding the Seoul Metro network.</w:t>
      </w:r>
    </w:p>
    <w:p>
      <w:pPr>
        <w:numPr>
          <w:ilvl w:val="0"/>
          <w:numId w:val="1002"/>
        </w:numPr>
        <w:pStyle w:val="Compact"/>
      </w:pPr>
      <w:r>
        <w:t xml:space="preserve">Advocating for inclusive urban planning that prioritizes affordable housing and public spaces for all residents.</w:t>
      </w:r>
    </w:p>
    <w:p>
      <w:pPr>
        <w:pStyle w:val="FirstParagraph"/>
      </w:pPr>
      <w:r>
        <w:rPr>
          <w:bCs/>
          <w:b/>
        </w:rPr>
        <w:t xml:space="preserve">Council Member, Seoul Metropolitan Council (2014–2018)</w:t>
      </w:r>
    </w:p>
    <w:p>
      <w:pPr>
        <w:numPr>
          <w:ilvl w:val="0"/>
          <w:numId w:val="1003"/>
        </w:numPr>
        <w:pStyle w:val="Compact"/>
      </w:pPr>
      <w:r>
        <w:t xml:space="preserve">Contributed to legislative frameworks addressing environmental protection, public health, and education in South Korea's capital.</w:t>
      </w:r>
    </w:p>
    <w:p>
      <w:pPr>
        <w:numPr>
          <w:ilvl w:val="0"/>
          <w:numId w:val="1003"/>
        </w:numPr>
        <w:pStyle w:val="Compact"/>
      </w:pPr>
      <w:r>
        <w:t xml:space="preserve">Championed the "Green Seoul 2030" initiative to increase green spaces and reduce carbon emissions.</w:t>
      </w:r>
    </w:p>
    <w:p>
      <w:pPr>
        <w:numPr>
          <w:ilvl w:val="0"/>
          <w:numId w:val="1003"/>
        </w:numPr>
        <w:pStyle w:val="Compact"/>
      </w:pPr>
      <w:r>
        <w:t xml:space="preserve">Collaborated with local communities to address issues such as urban poverty and accessibility for disabled citizens.</w:t>
      </w:r>
    </w:p>
    <w:p>
      <w:pPr>
        <w:pStyle w:val="FirstParagraph"/>
      </w:pPr>
      <w:r>
        <w:rPr>
          <w:bCs/>
          <w:b/>
        </w:rPr>
        <w:t xml:space="preserve">Deputy Director, Ministry of Land, Infrastructure and Transport (2010–2014)</w:t>
      </w:r>
    </w:p>
    <w:p>
      <w:pPr>
        <w:numPr>
          <w:ilvl w:val="0"/>
          <w:numId w:val="1004"/>
        </w:numPr>
        <w:pStyle w:val="Compact"/>
      </w:pPr>
      <w:r>
        <w:t xml:space="preserve">Played a key role in shaping national policies on infrastructure development, including the expansion of Seoul's subway system.</w:t>
      </w:r>
    </w:p>
    <w:p>
      <w:pPr>
        <w:numPr>
          <w:ilvl w:val="0"/>
          <w:numId w:val="1004"/>
        </w:numPr>
        <w:pStyle w:val="Compact"/>
      </w:pPr>
      <w:r>
        <w:t xml:space="preserve">Fostered partnerships between government agencies and private sector stakeholders to streamline urban planning processes.</w:t>
      </w:r>
    </w:p>
    <w:p>
      <w:pPr>
        <w:numPr>
          <w:ilvl w:val="0"/>
          <w:numId w:val="1004"/>
        </w:numPr>
        <w:pStyle w:val="Compact"/>
      </w:pPr>
      <w:r>
        <w:t xml:space="preserve">Supported the implementation of disaster resilience programs for Seoul's rapidly growing population.</w:t>
      </w:r>
    </w:p>
    <w:bookmarkEnd w:id="22"/>
    <w:bookmarkStart w:id="23" w:name="policy-contributions"/>
    <w:p>
      <w:pPr>
        <w:pStyle w:val="Heading2"/>
      </w:pPr>
      <w:r>
        <w:t xml:space="preserve">Policy Contributions</w:t>
      </w:r>
    </w:p>
    <w:p>
      <w:pPr>
        <w:pStyle w:val="FirstParagraph"/>
      </w:pPr>
      <w:r>
        <w:t xml:space="preserve">Jin-Soo Kim has been instrumental in advancing transformative policies that reflect the values of South Korea Seoul. Notable contributions include: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Seoul Smart City Project:</w:t>
      </w:r>
      <w:r>
        <w:t xml:space="preserve"> </w:t>
      </w:r>
      <w:r>
        <w:t xml:space="preserve">Led the integration of IoT (Internet of Things) technologies to optimize public services, such as energy efficiency and traffic management.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Community-Based Social Welfare Programs:</w:t>
      </w:r>
      <w:r>
        <w:t xml:space="preserve"> </w:t>
      </w:r>
      <w:r>
        <w:t xml:space="preserve">Introduced initiatives to provide mental health support and job training for low-income families in Seoul's districts.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Preservation Initiatives:</w:t>
      </w:r>
      <w:r>
        <w:t xml:space="preserve"> </w:t>
      </w:r>
      <w:r>
        <w:t xml:space="preserve">Secured funding for the restoration of historical sites in Seoul, such as Jongno Street and Bukchon Hanok Village.</w:t>
      </w:r>
    </w:p>
    <w:bookmarkEnd w:id="23"/>
    <w:bookmarkStart w:id="24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t xml:space="preserve">Kim's work extends beyond legislative and administrative roles. They actively engage with Seoul residents through:</w:t>
      </w:r>
    </w:p>
    <w:p>
      <w:pPr>
        <w:numPr>
          <w:ilvl w:val="0"/>
          <w:numId w:val="1006"/>
        </w:numPr>
        <w:pStyle w:val="Compact"/>
      </w:pPr>
      <w:r>
        <w:t xml:space="preserve">Organizing public forums to discuss urban development challenges and gather citizen input.</w:t>
      </w:r>
    </w:p>
    <w:p>
      <w:pPr>
        <w:numPr>
          <w:ilvl w:val="0"/>
          <w:numId w:val="1006"/>
        </w:numPr>
        <w:pStyle w:val="Compact"/>
      </w:pPr>
      <w:r>
        <w:t xml:space="preserve">Participating in local festivals, such as the Seoul Lantern Festival, to foster cultural unity.</w:t>
      </w:r>
    </w:p>
    <w:p>
      <w:pPr>
        <w:numPr>
          <w:ilvl w:val="0"/>
          <w:numId w:val="1006"/>
        </w:numPr>
        <w:pStyle w:val="Compact"/>
      </w:pPr>
      <w:r>
        <w:t xml:space="preserve">Partnering with NGOs to address issues like youth unemployment and environmental education.</w:t>
      </w:r>
    </w:p>
    <w:bookmarkEnd w:id="24"/>
    <w:bookmarkStart w:id="25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Seoul City Excellence Award (2019):</w:t>
      </w:r>
      <w:r>
        <w:t xml:space="preserve"> </w:t>
      </w:r>
      <w:r>
        <w:t xml:space="preserve">Recognized for outstanding contributions to urban development and social equity.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Korean Public Service Medal (2017):</w:t>
      </w:r>
      <w:r>
        <w:t xml:space="preserve"> </w:t>
      </w:r>
      <w:r>
        <w:t xml:space="preserve">Honored for leadership in national infrastructure projects.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Global Urban Leadership Prize (2021):</w:t>
      </w:r>
      <w:r>
        <w:t xml:space="preserve"> </w:t>
      </w:r>
      <w:r>
        <w:t xml:space="preserve">Awarded by the United Nations for innovative smart city solutions in Seoul.</w:t>
      </w:r>
    </w:p>
    <w:bookmarkEnd w:id="25"/>
    <w:bookmarkStart w:id="26" w:name="publications-and-speeches"/>
    <w:p>
      <w:pPr>
        <w:pStyle w:val="Heading2"/>
      </w:pPr>
      <w:r>
        <w:t xml:space="preserve">Publications and Speeches</w:t>
      </w:r>
    </w:p>
    <w:p>
      <w:pPr>
        <w:pStyle w:val="FirstParagraph"/>
      </w:pPr>
      <w:r>
        <w:t xml:space="preserve">Kim has shared their vision for South Korea Seoul through various publications and public addresses: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"Redefining Urban Life: The Seoul Model"</w:t>
      </w:r>
      <w:r>
        <w:t xml:space="preserve"> </w:t>
      </w:r>
      <w:r>
        <w:t xml:space="preserve">(2016) – A policy paper on sustainable city planning.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Keynote Speech at the 2019 Seoul International Conference on Governance:</w:t>
      </w:r>
      <w:r>
        <w:t xml:space="preserve"> </w:t>
      </w:r>
      <w:r>
        <w:t xml:space="preserve">Focused on youth engagement in policymaking.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"The Future of Seoul: Balancing Tradition and Innovation"</w:t>
      </w:r>
      <w:r>
        <w:t xml:space="preserve"> </w:t>
      </w:r>
      <w:r>
        <w:t xml:space="preserve">(2022) – Published in the Journal of Korean Urban Studies.</w:t>
      </w:r>
    </w:p>
    <w:bookmarkEnd w:id="26"/>
    <w:bookmarkStart w:id="27" w:name="languages-and-skills"/>
    <w:p>
      <w:pPr>
        <w:pStyle w:val="Heading2"/>
      </w:pPr>
      <w:r>
        <w:t xml:space="preserve">Languages and Skills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Fluent in Korean and English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Proficient in Public Speaking and Negotiation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Expertise in Urban Planning, Policy Analysis, and Budget Management</w:t>
      </w:r>
    </w:p>
    <w:bookmarkEnd w:id="27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Jin-Soo Kim exemplifies the qualities of a modern politician in South Korea Seoul. Their career demonstrates a deep understanding of local governance, a commitment to public service, and an ability to drive meaningful change. As South Korea continues to navigate rapid urbanization and global challenges, Kim's work remains pivotal in shaping a sustainable and inclusive future for Seoul.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from South Korea Seoul</dc:title>
  <dc:creator/>
  <dc:language>en</dc:language>
  <cp:keywords/>
  <dcterms:created xsi:type="dcterms:W3CDTF">2026-07-28T21:36:16Z</dcterms:created>
  <dcterms:modified xsi:type="dcterms:W3CDTF">2026-07-28T21:36:16Z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