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Politician</w:t>
      </w:r>
      <w:r>
        <w:t xml:space="preserve"> </w:t>
      </w:r>
      <w:r>
        <w:t xml:space="preserve">from</w:t>
      </w:r>
      <w:r>
        <w:t xml:space="preserve"> </w:t>
      </w:r>
      <w:r>
        <w:t xml:space="preserve">Sri</w:t>
      </w:r>
      <w:r>
        <w:t xml:space="preserve"> </w:t>
      </w:r>
      <w:r>
        <w:t xml:space="preserve">Lanka</w:t>
      </w:r>
      <w:r>
        <w:t xml:space="preserve"> </w:t>
      </w:r>
      <w:r>
        <w:t xml:space="preserve">Colombo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politician-full-name"/>
    <w:p>
      <w:pPr>
        <w:pStyle w:val="Heading2"/>
      </w:pPr>
      <w:r>
        <w:t xml:space="preserve">Politician: [Full Name]</w:t>
      </w:r>
    </w:p>
    <w:p>
      <w:pPr>
        <w:pStyle w:val="FirstParagraph"/>
      </w:pPr>
      <w:r>
        <w:rPr>
          <w:bCs/>
          <w:b/>
        </w:rPr>
        <w:t xml:space="preserve">Sri Lanka Colombo, Sri Lanka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[Date]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Nationality:</w:t>
      </w:r>
      <w:r>
        <w:t xml:space="preserve"> </w:t>
      </w:r>
      <w:r>
        <w:t xml:space="preserve">Sri Lankan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Contact Information:</w:t>
      </w:r>
      <w:r>
        <w:t xml:space="preserve"> </w:t>
      </w:r>
      <w:r>
        <w:t xml:space="preserve">[Phone Number] | [Email Address] | [LinkedIn/Website]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visionary Politician with over 15 years of experience in public service, committed to advancing the development and welfare of Sri Lanka Colombo. As a prominent figure in the political landscape of Sri Lanka, [Full Name] has consistently focused on fostering inclusive growth, improving infrastructure, and addressing socio-economic challenges in Colombo. With a deep understanding of local issues and national priorities, [Full Name] has earned the trust of constituents through transparency, accountability, and a strong emphasis on community-driven policies. This Curriculum Vitae outlines [Full Name]'s professional journey as a Politician in Sri Lanka Colombo, highlighting contributions to governance, education, healthcare, and sustainable urban development.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Bachelor of Arts (Hons) in Political Science</w:t>
      </w:r>
      <w:r>
        <w:t xml:space="preserve">, University of Colombo, Sri Lanka (2005–2008)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Masters in Public Administration</w:t>
      </w:r>
      <w:r>
        <w:t xml:space="preserve">, Open University of Sri Lanka, Colombo (2010–2012)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Advanced Leadership Program in Governance</w:t>
      </w:r>
      <w:r>
        <w:t xml:space="preserve">, National Institute of Policy and Strategic Studies (NIPSS), Sri Lanka (2018)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member-of-parliament-colombo-district"/>
    <w:p>
      <w:pPr>
        <w:pStyle w:val="Heading4"/>
      </w:pPr>
      <w:r>
        <w:rPr>
          <w:bCs/>
          <w:b/>
        </w:rPr>
        <w:t xml:space="preserve">Member of Parliament, Colombo District</w:t>
      </w:r>
    </w:p>
    <w:p>
      <w:pPr>
        <w:pStyle w:val="FirstParagraph"/>
      </w:pPr>
      <w:r>
        <w:rPr>
          <w:iCs/>
          <w:i/>
        </w:rPr>
        <w:t xml:space="preserve">Sri Lanka Parliament (2015–Present)</w:t>
      </w:r>
    </w:p>
    <w:p>
      <w:pPr>
        <w:numPr>
          <w:ilvl w:val="0"/>
          <w:numId w:val="1003"/>
        </w:numPr>
        <w:pStyle w:val="Compact"/>
      </w:pPr>
      <w:r>
        <w:t xml:space="preserve">Spearheaded legislative reforms to enhance public healthcare access in Sri Lanka Colombo, including the expansion of community clinics and free vaccination programs.</w:t>
      </w:r>
    </w:p>
    <w:p>
      <w:pPr>
        <w:numPr>
          <w:ilvl w:val="0"/>
          <w:numId w:val="1003"/>
        </w:numPr>
        <w:pStyle w:val="Compact"/>
      </w:pPr>
      <w:r>
        <w:t xml:space="preserve">Advocated for infrastructure development, securing funding for road upgrades, drainage systems, and public transportation improvements in Colombo.</w:t>
      </w:r>
    </w:p>
    <w:p>
      <w:pPr>
        <w:numPr>
          <w:ilvl w:val="0"/>
          <w:numId w:val="1003"/>
        </w:numPr>
        <w:pStyle w:val="Compact"/>
      </w:pPr>
      <w:r>
        <w:t xml:space="preserve">Chaired the Parliamentary Committee on Urban Development, focusing on sustainable planning and disaster resilience in Sri Lanka’s capital city.</w:t>
      </w:r>
    </w:p>
    <w:bookmarkEnd w:id="23"/>
    <w:bookmarkStart w:id="24" w:name="assistant-minister-for-local-government"/>
    <w:p>
      <w:pPr>
        <w:pStyle w:val="Heading4"/>
      </w:pPr>
      <w:r>
        <w:rPr>
          <w:bCs/>
          <w:b/>
        </w:rPr>
        <w:t xml:space="preserve">Assistant Minister for Local Government</w:t>
      </w:r>
    </w:p>
    <w:p>
      <w:pPr>
        <w:pStyle w:val="FirstParagraph"/>
      </w:pPr>
      <w:r>
        <w:rPr>
          <w:iCs/>
          <w:i/>
        </w:rPr>
        <w:t xml:space="preserve">Ministry of Local Government and Provincial Councils, Sri Lanka (2013–2015)</w:t>
      </w:r>
    </w:p>
    <w:p>
      <w:pPr>
        <w:numPr>
          <w:ilvl w:val="0"/>
          <w:numId w:val="1004"/>
        </w:numPr>
        <w:pStyle w:val="Compact"/>
      </w:pPr>
      <w:r>
        <w:t xml:space="preserve">Implemented policies to empower local councils in Sri Lanka Colombo, enabling efficient resource allocation for housing and sanitation projects.</w:t>
      </w:r>
    </w:p>
    <w:p>
      <w:pPr>
        <w:numPr>
          <w:ilvl w:val="0"/>
          <w:numId w:val="1004"/>
        </w:numPr>
        <w:pStyle w:val="Compact"/>
      </w:pPr>
      <w:r>
        <w:t xml:space="preserve">Initiated the "Colombo Clean City" campaign, reducing waste management costs by 30% through community participation.</w:t>
      </w:r>
    </w:p>
    <w:p>
      <w:pPr>
        <w:numPr>
          <w:ilvl w:val="0"/>
          <w:numId w:val="1004"/>
        </w:numPr>
        <w:pStyle w:val="Compact"/>
      </w:pPr>
      <w:r>
        <w:t xml:space="preserve">Collaborated with international agencies to secure grants for renewable energy projects in Colombo’s municipal areas.</w:t>
      </w:r>
    </w:p>
    <w:bookmarkEnd w:id="24"/>
    <w:bookmarkStart w:id="25" w:name="Xb6445f34e515bec6c108604b392282b284dd5ca"/>
    <w:p>
      <w:pPr>
        <w:pStyle w:val="Heading4"/>
      </w:pPr>
      <w:r>
        <w:rPr>
          <w:bCs/>
          <w:b/>
        </w:rPr>
        <w:t xml:space="preserve">Local Councilor, Colombo Municipal Council</w:t>
      </w:r>
    </w:p>
    <w:p>
      <w:pPr>
        <w:pStyle w:val="FirstParagraph"/>
      </w:pPr>
      <w:r>
        <w:rPr>
          <w:iCs/>
          <w:i/>
        </w:rPr>
        <w:t xml:space="preserve">Colombo City Development Authority (2008–2013)</w:t>
      </w:r>
    </w:p>
    <w:p>
      <w:pPr>
        <w:numPr>
          <w:ilvl w:val="0"/>
          <w:numId w:val="1005"/>
        </w:numPr>
        <w:pStyle w:val="Compact"/>
      </w:pPr>
      <w:r>
        <w:t xml:space="preserve">Overseeing the development of public spaces, including parks and recreational facilities in Sri Lanka Colombo.</w:t>
      </w:r>
    </w:p>
    <w:p>
      <w:pPr>
        <w:numPr>
          <w:ilvl w:val="0"/>
          <w:numId w:val="1005"/>
        </w:numPr>
        <w:pStyle w:val="Compact"/>
      </w:pPr>
      <w:r>
        <w:t xml:space="preserve">Established youth empowerment programs to reduce unemployment rates among students in Colombo’s urban centers.</w:t>
      </w:r>
    </w:p>
    <w:p>
      <w:pPr>
        <w:numPr>
          <w:ilvl w:val="0"/>
          <w:numId w:val="1005"/>
        </w:numPr>
        <w:pStyle w:val="Compact"/>
      </w:pPr>
      <w:r>
        <w:t xml:space="preserve">Partnered with NGOs to provide vocational training for women, enhancing economic opportunities in Sri Lanka’s most populous city.</w:t>
      </w:r>
    </w:p>
    <w:bookmarkEnd w:id="25"/>
    <w:bookmarkEnd w:id="26"/>
    <w:bookmarkStart w:id="27" w:name="political-career-highlights"/>
    <w:p>
      <w:pPr>
        <w:pStyle w:val="Heading3"/>
      </w:pPr>
      <w:r>
        <w:t xml:space="preserve">Political Career Highlights</w:t>
      </w:r>
    </w:p>
    <w:p>
      <w:pPr>
        <w:pStyle w:val="FirstParagraph"/>
      </w:pPr>
      <w:r>
        <w:t xml:space="preserve">[Full Name]’s political career in Sri Lanka Colombo has been marked by a steadfast commitment to public welfare and innovation. As a leading voice in the [Political Party Name], [Full Name] has consistently prioritized policies that bridge the gap between government and citizens. Key achievements include: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Colombo Urban Renewal Project (2017):</w:t>
      </w:r>
      <w:r>
        <w:t xml:space="preserve"> </w:t>
      </w:r>
      <w:r>
        <w:t xml:space="preserve">A landmark initiative to modernize Colombo’s infrastructure, including the construction of smart traffic systems and pedestrian-friendly zones.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Education for All Campaign (2016):</w:t>
      </w:r>
      <w:r>
        <w:t xml:space="preserve"> </w:t>
      </w:r>
      <w:r>
        <w:t xml:space="preserve">Expanded access to quality education by building 15 new schools and upgrading existing ones in underserved areas of Sri Lanka Colombo.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Clean Water Initiative (2019):</w:t>
      </w:r>
      <w:r>
        <w:t xml:space="preserve"> </w:t>
      </w:r>
      <w:r>
        <w:t xml:space="preserve">Launched a program to provide safe drinking water to over 50,000 households in Colombo’s low-income neighborhoods.</w:t>
      </w:r>
    </w:p>
    <w:p>
      <w:pPr>
        <w:pStyle w:val="FirstParagraph"/>
      </w:pPr>
      <w:r>
        <w:t xml:space="preserve">[Full Name]’s work has been recognized nationally, earning them the "National Public Service Award" from the Sri Lanka Government in 2021. Their leadership as a Politician in Sri Lanka Colombo continues to inspire civic engagement and policy innovation.</w:t>
      </w:r>
    </w:p>
    <w:bookmarkEnd w:id="27"/>
    <w:bookmarkStart w:id="28" w:name="community-engagement"/>
    <w:p>
      <w:pPr>
        <w:pStyle w:val="Heading3"/>
      </w:pPr>
      <w:r>
        <w:t xml:space="preserve">Community Engagement</w:t>
      </w:r>
    </w:p>
    <w:p>
      <w:pPr>
        <w:pStyle w:val="FirstParagraph"/>
      </w:pPr>
      <w:r>
        <w:t xml:space="preserve">Beyond formal roles, [Full Name] has been deeply involved in grassroots initiatives across Sri Lanka Colombo:</w:t>
      </w:r>
    </w:p>
    <w:p>
      <w:pPr>
        <w:numPr>
          <w:ilvl w:val="0"/>
          <w:numId w:val="1007"/>
        </w:numPr>
        <w:pStyle w:val="Compact"/>
      </w:pPr>
      <w:r>
        <w:t xml:space="preserve">Served as a volunteer at the Colombo Relief Foundation, providing aid during natural disasters and economic crises.</w:t>
      </w:r>
    </w:p>
    <w:p>
      <w:pPr>
        <w:numPr>
          <w:ilvl w:val="0"/>
          <w:numId w:val="1007"/>
        </w:numPr>
        <w:pStyle w:val="Compact"/>
      </w:pPr>
      <w:r>
        <w:t xml:space="preserve">Founded the "Colombo Youth Forum," a platform for young leaders to voice their ideas on urban development and national policies.</w:t>
      </w:r>
    </w:p>
    <w:p>
      <w:pPr>
        <w:numPr>
          <w:ilvl w:val="0"/>
          <w:numId w:val="1007"/>
        </w:numPr>
        <w:pStyle w:val="Compact"/>
      </w:pPr>
      <w:r>
        <w:t xml:space="preserve">Organized annual cultural festivals to promote unity among Sri Lanka’s diverse communities in Colombo.</w:t>
      </w:r>
    </w:p>
    <w:bookmarkEnd w:id="28"/>
    <w:bookmarkStart w:id="29" w:name="awards-and-recognitions"/>
    <w:p>
      <w:pPr>
        <w:pStyle w:val="Heading3"/>
      </w:pPr>
      <w:r>
        <w:t xml:space="preserve">Awards and Recognitions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National Public Service Award (2021)</w:t>
      </w:r>
      <w:r>
        <w:t xml:space="preserve">, Sri Lanka Government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Outstanding Leadership in Urban Development (2019)</w:t>
      </w:r>
      <w:r>
        <w:t xml:space="preserve">, Colombo Chamber of Commerce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Humanitarian of the Year (2017)</w:t>
      </w:r>
      <w:r>
        <w:t xml:space="preserve">, Sri Lanka Red Cross Society</w:t>
      </w:r>
    </w:p>
    <w:bookmarkEnd w:id="29"/>
    <w:bookmarkStart w:id="30" w:name="languages-and-skills"/>
    <w:p>
      <w:pPr>
        <w:pStyle w:val="Heading3"/>
      </w:pPr>
      <w:r>
        <w:t xml:space="preserve">Languages and Skills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Sinhala (Fluent), Tamil (Intermediate), English (Fluent)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Skills:</w:t>
      </w:r>
      <w:r>
        <w:t xml:space="preserve"> </w:t>
      </w:r>
      <w:r>
        <w:t xml:space="preserve">Policy Analysis, Public Speaking, Negotiation, Budget Management, Community Outreach</w:t>
      </w:r>
    </w:p>
    <w:bookmarkEnd w:id="30"/>
    <w:bookmarkStart w:id="31" w:name="conclusion"/>
    <w:p>
      <w:pPr>
        <w:pStyle w:val="Heading3"/>
      </w:pPr>
      <w:r>
        <w:t xml:space="preserve">Conclusion</w:t>
      </w:r>
    </w:p>
    <w:p>
      <w:pPr>
        <w:pStyle w:val="FirstParagraph"/>
      </w:pPr>
      <w:r>
        <w:t xml:space="preserve">[Full Name]’s career as a Politician in Sri Lanka Colombo exemplifies the power of dedicated leadership and community-driven governance. Through years of service, [Full Name] has consistently demonstrated an ability to translate vision into action, ensuring that the needs of Sri Lanka’s capital city are met with innovation and integrity. This Curriculum Vitae reflects [Full Name]’s lifelong commitment to public service and their enduring impact on the political and social landscape of Sri Lanka Colombo.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Politician from Sri Lanka Colombo</dc:title>
  <dc:creator/>
  <dc:language>en</dc:language>
  <cp:keywords/>
  <dcterms:created xsi:type="dcterms:W3CDTF">2026-07-23T10:17:59Z</dcterms:created>
  <dcterms:modified xsi:type="dcterms:W3CDTF">2026-07-23T10:17:59Z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